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2DEE2A" w14:textId="415D3A46" w:rsidR="00965F56" w:rsidRDefault="008633B1">
      <w:pPr>
        <w:widowControl w:val="0"/>
        <w:spacing w:after="0" w:line="240" w:lineRule="auto"/>
        <w:jc w:val="right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 xml:space="preserve"> </w:t>
      </w:r>
    </w:p>
    <w:p w14:paraId="2B167376" w14:textId="77777777" w:rsidR="00965F56" w:rsidRDefault="00CA1F46">
      <w:pPr>
        <w:pStyle w:val="Nagwek1"/>
        <w:rPr>
          <w:b/>
          <w:bCs/>
        </w:rPr>
      </w:pPr>
      <w:r>
        <w:rPr>
          <w:sz w:val="22"/>
          <w:szCs w:val="22"/>
        </w:rPr>
        <w:t>Załącznik nr  7 do Zarządzenia Nr RD/Z.0201-…..</w:t>
      </w:r>
    </w:p>
    <w:p w14:paraId="1758442C" w14:textId="77777777" w:rsidR="00965F56" w:rsidRDefault="00965F56">
      <w:pPr>
        <w:keepNext/>
        <w:widowControl w:val="0"/>
        <w:spacing w:after="0" w:line="240" w:lineRule="auto"/>
        <w:jc w:val="right"/>
        <w:rPr>
          <w:rFonts w:ascii="Arial" w:eastAsia="Times New Roman" w:hAnsi="Arial" w:cs="Arial"/>
          <w:b/>
          <w:bCs/>
        </w:rPr>
      </w:pPr>
    </w:p>
    <w:p w14:paraId="303BF858" w14:textId="77777777" w:rsidR="00965F56" w:rsidRDefault="00965F56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p w14:paraId="07B30FD4" w14:textId="77777777" w:rsidR="00965F56" w:rsidRDefault="00CA1F46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 xml:space="preserve">KARTA KURSU </w:t>
      </w:r>
    </w:p>
    <w:p w14:paraId="7B72F2E8" w14:textId="77777777" w:rsidR="00965F56" w:rsidRDefault="00CA1F46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realizowanego w specjalności</w:t>
      </w:r>
    </w:p>
    <w:p w14:paraId="69286C0D" w14:textId="4D021CF9" w:rsidR="00965F56" w:rsidRDefault="00ED6710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Kierunek: filologia polska</w:t>
      </w:r>
    </w:p>
    <w:p w14:paraId="4EC62901" w14:textId="2951A771" w:rsidR="00965F56" w:rsidRDefault="00ED6710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 xml:space="preserve">Specjalność: edytorstwo i komunikacja medialna  </w:t>
      </w:r>
    </w:p>
    <w:p w14:paraId="231FF5FD" w14:textId="2785297E" w:rsidR="00965F56" w:rsidRDefault="00ED6710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</w:rPr>
      </w:pPr>
      <w:r>
        <w:rPr>
          <w:rFonts w:ascii="Arial" w:eastAsia="Times New Roman" w:hAnsi="Arial" w:cs="Arial"/>
          <w:b/>
          <w:bCs/>
        </w:rPr>
        <w:t>2025/2026</w:t>
      </w:r>
      <w:r>
        <w:rPr>
          <w:rFonts w:ascii="Arial" w:eastAsia="Times New Roman" w:hAnsi="Arial" w:cs="Arial"/>
          <w:b/>
          <w:bCs/>
        </w:rPr>
        <w:tab/>
      </w:r>
      <w:r>
        <w:rPr>
          <w:rFonts w:ascii="Arial" w:eastAsia="Times New Roman" w:hAnsi="Arial" w:cs="Arial"/>
          <w:b/>
          <w:bCs/>
        </w:rPr>
        <w:tab/>
      </w:r>
    </w:p>
    <w:p w14:paraId="1C2CB099" w14:textId="77777777" w:rsidR="00965F56" w:rsidRDefault="00CA1F46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bCs/>
          <w:i/>
        </w:rPr>
        <w:t xml:space="preserve"> </w:t>
      </w:r>
    </w:p>
    <w:p w14:paraId="797F8E35" w14:textId="77777777" w:rsidR="00965F56" w:rsidRDefault="00965F56">
      <w:pPr>
        <w:widowControl w:val="0"/>
        <w:spacing w:after="0" w:line="240" w:lineRule="auto"/>
        <w:jc w:val="center"/>
        <w:rPr>
          <w:rFonts w:ascii="Arial" w:eastAsia="Times New Roman" w:hAnsi="Arial" w:cs="Arial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60"/>
      </w:tblGrid>
      <w:tr w:rsidR="00965F56" w14:paraId="2507E131" w14:textId="77777777">
        <w:trPr>
          <w:trHeight w:val="395"/>
        </w:trPr>
        <w:tc>
          <w:tcPr>
            <w:tcW w:w="198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2D7F8309" w14:textId="77777777" w:rsidR="00965F56" w:rsidRDefault="00CA1F46">
            <w:pPr>
              <w:widowControl w:val="0"/>
              <w:spacing w:before="57" w:after="57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Nazwa</w:t>
            </w:r>
          </w:p>
        </w:tc>
        <w:tc>
          <w:tcPr>
            <w:tcW w:w="766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0FD2CCCF" w14:textId="77777777" w:rsidR="00965F56" w:rsidRDefault="00CA1F46">
            <w:pPr>
              <w:widowControl w:val="0"/>
              <w:suppressLineNumbers/>
              <w:autoSpaceDE w:val="0"/>
              <w:spacing w:before="60" w:after="60" w:line="240" w:lineRule="auto"/>
              <w:jc w:val="center"/>
            </w:pPr>
            <w:r>
              <w:rPr>
                <w:rFonts w:ascii="Arial" w:hAnsi="Arial" w:cs="Arial"/>
              </w:rPr>
              <w:t>Stylistyka tekstów dziennikarskich  1</w:t>
            </w:r>
          </w:p>
        </w:tc>
      </w:tr>
      <w:tr w:rsidR="00965F56" w14:paraId="3ADADCD7" w14:textId="77777777">
        <w:trPr>
          <w:trHeight w:val="379"/>
        </w:trPr>
        <w:tc>
          <w:tcPr>
            <w:tcW w:w="198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3A56CCEC" w14:textId="77777777" w:rsidR="00965F56" w:rsidRDefault="00CA1F46">
            <w:pPr>
              <w:widowControl w:val="0"/>
              <w:spacing w:before="57" w:after="57" w:line="240" w:lineRule="auto"/>
              <w:jc w:val="center"/>
              <w:rPr>
                <w:rFonts w:ascii="Arial" w:hAnsi="Arial" w:cs="Arial"/>
                <w:iCs/>
                <w:lang w:val="en-US"/>
              </w:rPr>
            </w:pPr>
            <w:r>
              <w:rPr>
                <w:rFonts w:ascii="Arial" w:eastAsia="Times New Roman" w:hAnsi="Arial" w:cs="Arial"/>
              </w:rPr>
              <w:t>Nazwa w j. ang.</w:t>
            </w:r>
          </w:p>
        </w:tc>
        <w:tc>
          <w:tcPr>
            <w:tcW w:w="766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2F005573" w14:textId="77777777" w:rsidR="00965F56" w:rsidRDefault="00CA1F46">
            <w:pPr>
              <w:widowControl w:val="0"/>
              <w:suppressLineNumbers/>
              <w:autoSpaceDE w:val="0"/>
              <w:spacing w:before="60" w:after="60" w:line="240" w:lineRule="auto"/>
              <w:jc w:val="center"/>
            </w:pPr>
            <w:r>
              <w:rPr>
                <w:rFonts w:ascii="Arial" w:hAnsi="Arial" w:cs="Arial"/>
                <w:iCs/>
                <w:lang w:val="en-US"/>
              </w:rPr>
              <w:t>Stylistic of journalistic text 1</w:t>
            </w:r>
          </w:p>
        </w:tc>
      </w:tr>
    </w:tbl>
    <w:p w14:paraId="7957098E" w14:textId="77777777" w:rsidR="00965F56" w:rsidRDefault="00965F56">
      <w:pPr>
        <w:widowControl w:val="0"/>
        <w:autoSpaceDE w:val="0"/>
        <w:spacing w:after="0" w:line="240" w:lineRule="auto"/>
        <w:jc w:val="center"/>
        <w:rPr>
          <w:rFonts w:ascii="Arial" w:eastAsia="Times New Roman" w:hAnsi="Arial" w:cs="Arial"/>
        </w:rPr>
      </w:pPr>
    </w:p>
    <w:tbl>
      <w:tblPr>
        <w:tblW w:w="0" w:type="auto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6"/>
      </w:tblGrid>
      <w:tr w:rsidR="00965F56" w14:paraId="096ECF5B" w14:textId="77777777">
        <w:trPr>
          <w:cantSplit/>
        </w:trPr>
        <w:tc>
          <w:tcPr>
            <w:tcW w:w="3189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1B168A8B" w14:textId="77777777" w:rsidR="00965F56" w:rsidRDefault="00CA1F46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4ACDB702" w14:textId="3ABB791C" w:rsidR="00FF5AA4" w:rsidRDefault="00FF5AA4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dr Krzysztof Waśkowski</w:t>
            </w:r>
          </w:p>
        </w:tc>
        <w:tc>
          <w:tcPr>
            <w:tcW w:w="3266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14:paraId="50F2B0A0" w14:textId="77777777" w:rsidR="00965F56" w:rsidRDefault="00CA1F46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</w:rPr>
              <w:t>Zespół dydaktyczny</w:t>
            </w:r>
          </w:p>
        </w:tc>
      </w:tr>
      <w:tr w:rsidR="00965F56" w14:paraId="767D6C4E" w14:textId="77777777">
        <w:trPr>
          <w:cantSplit/>
          <w:trHeight w:val="367"/>
        </w:trPr>
        <w:tc>
          <w:tcPr>
            <w:tcW w:w="3189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7B1598BE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3190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0691A431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3266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1C54A653" w14:textId="6F4AE707" w:rsidR="00965F56" w:rsidRDefault="00CA1F46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hAnsi="Arial" w:cs="Arial"/>
              </w:rPr>
              <w:t xml:space="preserve">Katedra </w:t>
            </w:r>
            <w:r w:rsidR="00834C4D">
              <w:rPr>
                <w:rFonts w:ascii="Arial" w:hAnsi="Arial" w:cs="Arial"/>
              </w:rPr>
              <w:t xml:space="preserve">Języka Polskiego, </w:t>
            </w:r>
            <w:r>
              <w:rPr>
                <w:rFonts w:ascii="Arial" w:hAnsi="Arial" w:cs="Arial"/>
              </w:rPr>
              <w:t>Lingwistyki Kulturowej i Komunikacji Społecznej</w:t>
            </w:r>
          </w:p>
        </w:tc>
      </w:tr>
      <w:tr w:rsidR="00965F56" w14:paraId="09C088D6" w14:textId="77777777">
        <w:trPr>
          <w:cantSplit/>
          <w:trHeight w:val="57"/>
        </w:trPr>
        <w:tc>
          <w:tcPr>
            <w:tcW w:w="3189" w:type="dxa"/>
            <w:tcBorders>
              <w:top w:val="single" w:sz="1" w:space="0" w:color="C0C0C0"/>
              <w:bottom w:val="single" w:sz="1" w:space="0" w:color="C0C0C0"/>
            </w:tcBorders>
            <w:vAlign w:val="center"/>
          </w:tcPr>
          <w:p w14:paraId="44B0E858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3190" w:type="dxa"/>
            <w:tcBorders>
              <w:top w:val="single" w:sz="1" w:space="0" w:color="C0C0C0"/>
              <w:bottom w:val="single" w:sz="1" w:space="0" w:color="C0C0C0"/>
            </w:tcBorders>
            <w:vAlign w:val="center"/>
          </w:tcPr>
          <w:p w14:paraId="51CE431F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3266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70F1DD37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965F56" w14:paraId="07656765" w14:textId="77777777">
        <w:trPr>
          <w:cantSplit/>
        </w:trPr>
        <w:tc>
          <w:tcPr>
            <w:tcW w:w="318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3A4E24FA" w14:textId="77777777" w:rsidR="00965F56" w:rsidRDefault="00CA1F46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Punktacja ECTS*</w:t>
            </w:r>
          </w:p>
        </w:tc>
        <w:tc>
          <w:tcPr>
            <w:tcW w:w="319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62ED5D3D" w14:textId="74E10CF6" w:rsidR="00965F56" w:rsidRDefault="003E7762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3266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471EE5DF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</w:tbl>
    <w:p w14:paraId="7ECF7763" w14:textId="77777777" w:rsidR="0061625D" w:rsidRDefault="0061625D" w:rsidP="0061625D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p w14:paraId="1D6061BA" w14:textId="78A8CD0D" w:rsidR="00965F56" w:rsidRDefault="00CA1F46" w:rsidP="0061625D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bCs/>
        </w:rPr>
        <w:tab/>
      </w:r>
      <w:r>
        <w:rPr>
          <w:rFonts w:ascii="Arial" w:eastAsia="Times New Roman" w:hAnsi="Arial" w:cs="Arial"/>
          <w:b/>
          <w:bCs/>
        </w:rPr>
        <w:tab/>
      </w:r>
      <w:r>
        <w:rPr>
          <w:rFonts w:ascii="Arial" w:eastAsia="Times New Roman" w:hAnsi="Arial" w:cs="Arial"/>
          <w:b/>
          <w:bCs/>
        </w:rPr>
        <w:tab/>
      </w:r>
      <w:r>
        <w:rPr>
          <w:rFonts w:ascii="Arial" w:eastAsia="Times New Roman" w:hAnsi="Arial" w:cs="Arial"/>
          <w:b/>
          <w:bCs/>
        </w:rPr>
        <w:tab/>
      </w:r>
      <w:r>
        <w:rPr>
          <w:rFonts w:ascii="Arial" w:eastAsia="Times New Roman" w:hAnsi="Arial" w:cs="Arial"/>
          <w:b/>
          <w:bCs/>
        </w:rPr>
        <w:tab/>
      </w:r>
      <w:r>
        <w:rPr>
          <w:rFonts w:ascii="Arial" w:eastAsia="Times New Roman" w:hAnsi="Arial" w:cs="Arial"/>
          <w:b/>
          <w:bCs/>
        </w:rPr>
        <w:tab/>
      </w:r>
      <w:r>
        <w:rPr>
          <w:rFonts w:ascii="Arial" w:eastAsia="Times New Roman" w:hAnsi="Arial" w:cs="Arial"/>
          <w:b/>
          <w:bCs/>
        </w:rPr>
        <w:tab/>
      </w:r>
      <w:r>
        <w:rPr>
          <w:rFonts w:ascii="Arial" w:eastAsia="Times New Roman" w:hAnsi="Arial" w:cs="Arial"/>
          <w:b/>
          <w:bCs/>
        </w:rPr>
        <w:tab/>
      </w:r>
    </w:p>
    <w:p w14:paraId="1591DD76" w14:textId="77777777" w:rsidR="00965F56" w:rsidRDefault="00CA1F4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Opis kursu (cele kształcenia)</w:t>
      </w:r>
    </w:p>
    <w:p w14:paraId="17E9B6E2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0"/>
      </w:tblGrid>
      <w:tr w:rsidR="00965F56" w14:paraId="641EDEF4" w14:textId="77777777">
        <w:trPr>
          <w:trHeight w:val="1365"/>
        </w:trPr>
        <w:tc>
          <w:tcPr>
            <w:tcW w:w="96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DCE083C" w14:textId="3A957D3F" w:rsidR="00965F56" w:rsidRDefault="00CA1F46" w:rsidP="00834C4D">
            <w:pPr>
              <w:widowControl w:val="0"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 xml:space="preserve">Celem kursu </w:t>
            </w:r>
            <w:r>
              <w:rPr>
                <w:rFonts w:ascii="Arial" w:hAnsi="Arial" w:cs="Arial"/>
                <w:i/>
              </w:rPr>
              <w:t>Stylistyka tekstów dziennikarskich</w:t>
            </w:r>
            <w:r>
              <w:rPr>
                <w:rFonts w:ascii="Arial" w:hAnsi="Arial" w:cs="Arial"/>
              </w:rPr>
              <w:t xml:space="preserve"> jest doskonalenie umiejętności analizy (w tym analizy krytycznej) tekstów dziennikarskich oraz redagowania różnorodnych tekstów dziennikarskich. W części pierwszej kursu: </w:t>
            </w:r>
            <w:r>
              <w:rPr>
                <w:rFonts w:ascii="Arial" w:hAnsi="Arial" w:cs="Arial"/>
                <w:i/>
              </w:rPr>
              <w:t>Stylistyka tekstów dziennikarskich 1</w:t>
            </w:r>
            <w:r>
              <w:rPr>
                <w:rFonts w:ascii="Arial" w:hAnsi="Arial" w:cs="Arial"/>
              </w:rPr>
              <w:t xml:space="preserve"> uwagą objęte są </w:t>
            </w:r>
            <w:r w:rsidR="00834C4D">
              <w:rPr>
                <w:rFonts w:ascii="Arial" w:hAnsi="Arial" w:cs="Arial"/>
              </w:rPr>
              <w:t xml:space="preserve">przede wszystkim </w:t>
            </w:r>
            <w:r>
              <w:rPr>
                <w:rFonts w:ascii="Arial" w:hAnsi="Arial" w:cs="Arial"/>
              </w:rPr>
              <w:t xml:space="preserve">gatunki przynależne do dziennikarstwa informacyjnego. W polu rozważanych problemów szczegółowych sytuują się przy tym takie zjawiska związane z tą sferą komunikacji medialnej, jak: tzw. obiektywizm informacji, aspekty manipulacji przekazem, zjawisko tabu językowego i społecznego.  </w:t>
            </w:r>
          </w:p>
        </w:tc>
      </w:tr>
    </w:tbl>
    <w:p w14:paraId="20555038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4C79D337" w14:textId="77777777" w:rsidR="0061625D" w:rsidRDefault="0061625D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03F3292C" w14:textId="77777777" w:rsidR="00965F56" w:rsidRDefault="00CA1F4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Efekty uczenia się</w:t>
      </w:r>
    </w:p>
    <w:p w14:paraId="227F32A3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75"/>
      </w:tblGrid>
      <w:tr w:rsidR="00965F56" w14:paraId="4E7C0E88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4C64CCB" w14:textId="77777777" w:rsidR="00965F56" w:rsidRDefault="00CA1F46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467CB65A" w14:textId="77777777" w:rsidR="00965F56" w:rsidRDefault="00CA1F46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Efekt uczenia się dla kursu</w:t>
            </w:r>
          </w:p>
        </w:tc>
        <w:tc>
          <w:tcPr>
            <w:tcW w:w="23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396C73C9" w14:textId="77777777" w:rsidR="00965F56" w:rsidRDefault="00CA1F46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Odniesienie do efektów dla specjalności</w:t>
            </w:r>
          </w:p>
          <w:p w14:paraId="10A2BEBD" w14:textId="77777777" w:rsidR="00965F56" w:rsidRDefault="00CA1F46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</w:rPr>
              <w:t>(określonych w karcie programu studiów dla specjalności)</w:t>
            </w:r>
          </w:p>
        </w:tc>
      </w:tr>
      <w:tr w:rsidR="00965F56" w14:paraId="499AE74E" w14:textId="77777777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08466841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101A27DC" w14:textId="09AE83B6" w:rsidR="00965F56" w:rsidRDefault="00CA1F46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W01</w:t>
            </w:r>
            <w:r w:rsidR="00ED6710">
              <w:rPr>
                <w:rFonts w:ascii="Arial" w:eastAsia="Times New Roman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="00ED6710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tudent ma uporządkowaną wiedzę o historii prasy, a także o wzajemnym oddziaływaniu mediów i literatury.</w:t>
            </w:r>
          </w:p>
          <w:p w14:paraId="5677D6C5" w14:textId="04181289" w:rsidR="00965F56" w:rsidRDefault="00CA1F46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W02</w:t>
            </w:r>
            <w:r w:rsidR="00ED6710">
              <w:rPr>
                <w:rFonts w:ascii="Arial" w:hAnsi="Arial" w:cs="Arial"/>
              </w:rPr>
              <w:t xml:space="preserve">: Student </w:t>
            </w:r>
            <w:r>
              <w:rPr>
                <w:rFonts w:ascii="Arial" w:hAnsi="Arial" w:cs="Arial"/>
              </w:rPr>
              <w:t xml:space="preserve">ma uporządkowaną wiedzę o rodzajach i gatunkach tekstów prasowych; ma szczegółową wiedzę o gatunkach istniejących w obrębie dziennikarstwa informacyjnego, zna zasady ich redagowania.   </w:t>
            </w:r>
          </w:p>
          <w:p w14:paraId="4E773814" w14:textId="5883002F" w:rsidR="00965F56" w:rsidRDefault="00CA1F4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W03</w:t>
            </w:r>
            <w:r w:rsidR="006B1C21">
              <w:rPr>
                <w:rFonts w:ascii="Arial" w:hAnsi="Arial" w:cs="Arial"/>
              </w:rPr>
              <w:t>:</w:t>
            </w:r>
            <w:r w:rsidR="00ED6710">
              <w:rPr>
                <w:rFonts w:ascii="Arial" w:hAnsi="Arial" w:cs="Arial"/>
              </w:rPr>
              <w:t xml:space="preserve"> Student </w:t>
            </w:r>
            <w:r>
              <w:rPr>
                <w:rFonts w:ascii="Arial" w:hAnsi="Arial" w:cs="Arial"/>
              </w:rPr>
              <w:t xml:space="preserve">jest świadom etycznych uwarunkowań komunikacji społecznej i medialnej; zna językowe środki oraz techniki perswazji i manipulacji. </w:t>
            </w:r>
          </w:p>
        </w:tc>
        <w:tc>
          <w:tcPr>
            <w:tcW w:w="23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493AC9B" w14:textId="6E66124E" w:rsidR="00965F56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EK_W04</w:t>
            </w:r>
          </w:p>
          <w:p w14:paraId="1032654D" w14:textId="77777777" w:rsidR="006B1C21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5319A394" w14:textId="77777777" w:rsidR="006B1C21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205196D2" w14:textId="1F8DA1F8" w:rsidR="00965F56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EK_W07</w:t>
            </w:r>
          </w:p>
          <w:p w14:paraId="1C6D078D" w14:textId="77777777" w:rsidR="006B1C21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07192BE6" w14:textId="77777777" w:rsidR="006B1C21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37764DB1" w14:textId="77777777" w:rsidR="006B1C21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25C6127A" w14:textId="77777777" w:rsidR="006B1C21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7513A7F7" w14:textId="4905795B" w:rsidR="00965F56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EK_W06</w:t>
            </w:r>
          </w:p>
          <w:p w14:paraId="0E1F98FB" w14:textId="77777777" w:rsidR="00965F56" w:rsidRDefault="00965F5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6D3C9E89" w14:textId="77777777" w:rsidR="00965F56" w:rsidRDefault="00965F5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14:paraId="56A866CA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59DD868C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227F8C97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="00965F56" w14:paraId="0EC7E873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2414DA2" w14:textId="77777777" w:rsidR="00965F56" w:rsidRDefault="00CA1F46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E4BEBFB" w14:textId="77777777" w:rsidR="00965F56" w:rsidRDefault="00CA1F46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Efekt uczenia się dla kursu</w:t>
            </w: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71A8FBDC" w14:textId="77777777" w:rsidR="00965F56" w:rsidRDefault="00CA1F46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Odniesienie do efektów dla specjalności</w:t>
            </w:r>
          </w:p>
          <w:p w14:paraId="7AD3148A" w14:textId="77777777" w:rsidR="00965F56" w:rsidRDefault="00CA1F46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</w:rPr>
              <w:t>(określonych w karcie programu studiów dla specjalności)</w:t>
            </w:r>
          </w:p>
        </w:tc>
      </w:tr>
      <w:tr w:rsidR="00965F56" w14:paraId="021F39C7" w14:textId="77777777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262D3010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2E9996B4" w14:textId="245ED90A" w:rsidR="00965F56" w:rsidRDefault="00CA1F46">
            <w:pPr>
              <w:widowControl w:val="0"/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U01</w:t>
            </w:r>
            <w:r w:rsidR="00ED6710">
              <w:rPr>
                <w:rFonts w:ascii="Arial" w:eastAsia="Times New Roman" w:hAnsi="Arial" w:cs="Arial"/>
              </w:rPr>
              <w:t>: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="00ED6710">
              <w:rPr>
                <w:rFonts w:ascii="Arial" w:eastAsia="Times New Roman" w:hAnsi="Arial" w:cs="Arial"/>
              </w:rPr>
              <w:t>S</w:t>
            </w:r>
            <w:r>
              <w:rPr>
                <w:rFonts w:ascii="Arial" w:eastAsia="Times New Roman" w:hAnsi="Arial" w:cs="Arial"/>
              </w:rPr>
              <w:t>tudent p</w:t>
            </w:r>
            <w:r>
              <w:rPr>
                <w:rFonts w:ascii="Arial" w:hAnsi="Arial" w:cs="Arial"/>
              </w:rPr>
              <w:t>otrafi analizować i interpretować rozmaite typy prasowych tekstów dziennikarskich, rozpoznając wyznaczniki poszczególnych gatunków (w tym zwłaszcza przynależnych do rodzaju informacyjnego), a także podstawowe zjawiska językowe oraz ich funkcje stylistyczne i pragmatyczne.</w:t>
            </w:r>
          </w:p>
          <w:p w14:paraId="55373668" w14:textId="4D9B8DAC" w:rsidR="00965F56" w:rsidRDefault="00CA1F46">
            <w:pPr>
              <w:widowControl w:val="0"/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U02</w:t>
            </w:r>
            <w:r w:rsidR="00ED6710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="00ED6710">
              <w:rPr>
                <w:rFonts w:ascii="Arial" w:hAnsi="Arial" w:cs="Arial"/>
              </w:rPr>
              <w:t xml:space="preserve">Student </w:t>
            </w:r>
            <w:r>
              <w:rPr>
                <w:rFonts w:ascii="Arial" w:hAnsi="Arial" w:cs="Arial"/>
              </w:rPr>
              <w:t>potrafi poddać krytycznej analizie prasowe teksty dziennikarskie</w:t>
            </w:r>
            <w:r w:rsidR="006B1C21">
              <w:rPr>
                <w:rFonts w:ascii="Arial" w:hAnsi="Arial" w:cs="Arial"/>
              </w:rPr>
              <w:t xml:space="preserve"> informacyjne</w:t>
            </w:r>
            <w:r>
              <w:rPr>
                <w:rFonts w:ascii="Arial" w:hAnsi="Arial" w:cs="Arial"/>
              </w:rPr>
              <w:t xml:space="preserve">; umie rozpoznać przejawy manipulacji przekazem.  </w:t>
            </w:r>
          </w:p>
          <w:p w14:paraId="422F0467" w14:textId="2020A56A" w:rsidR="00965F56" w:rsidRDefault="00CA1F46">
            <w:pPr>
              <w:widowControl w:val="0"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U03</w:t>
            </w:r>
            <w:r w:rsidR="00ED6710">
              <w:rPr>
                <w:rFonts w:ascii="Arial" w:hAnsi="Arial" w:cs="Arial"/>
              </w:rPr>
              <w:t xml:space="preserve">: Student </w:t>
            </w:r>
            <w:r>
              <w:rPr>
                <w:rFonts w:ascii="Arial" w:hAnsi="Arial" w:cs="Arial"/>
              </w:rPr>
              <w:t xml:space="preserve">potrafi przygotować i zredagować rozmaite informacyjne teksty prasowe, odnoszące się do aktualnych wydarzeń kulturalnych, społecznych, politycznych. Umie dobrać językową formę stosownie do przedstawianego tematu i zgodnie z zasadami etyki dziennikarskiej. </w:t>
            </w: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2A0C129" w14:textId="0C528898" w:rsidR="00965F56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EK_U04</w:t>
            </w:r>
          </w:p>
          <w:p w14:paraId="4FD712C4" w14:textId="77777777" w:rsidR="006B1C21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25192220" w14:textId="77777777" w:rsidR="006B1C21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1960067C" w14:textId="77777777" w:rsidR="006B1C21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6930F41C" w14:textId="77777777" w:rsidR="006B1C21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44E417D9" w14:textId="77777777" w:rsidR="006B1C21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62301496" w14:textId="77777777" w:rsidR="006B1C21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7C1F2EC3" w14:textId="746F84F6" w:rsidR="00965F56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EK_U05</w:t>
            </w:r>
          </w:p>
          <w:p w14:paraId="2DFC4CBD" w14:textId="77777777" w:rsidR="006B1C21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2691C20A" w14:textId="77777777" w:rsidR="006B1C21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5351EC1E" w14:textId="607D7887" w:rsidR="00965F56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EK_U06</w:t>
            </w:r>
          </w:p>
          <w:p w14:paraId="08DC2FB7" w14:textId="22D35F7C" w:rsidR="00965F56" w:rsidRDefault="006B1C21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</w:rPr>
              <w:t>EK_U08</w:t>
            </w:r>
          </w:p>
        </w:tc>
      </w:tr>
    </w:tbl>
    <w:p w14:paraId="02F846E9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09C5144B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1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1"/>
        <w:gridCol w:w="374"/>
        <w:gridCol w:w="851"/>
        <w:gridCol w:w="850"/>
        <w:gridCol w:w="272"/>
        <w:gridCol w:w="862"/>
        <w:gridCol w:w="315"/>
        <w:gridCol w:w="819"/>
        <w:gridCol w:w="284"/>
        <w:gridCol w:w="850"/>
        <w:gridCol w:w="142"/>
        <w:gridCol w:w="142"/>
        <w:gridCol w:w="850"/>
        <w:gridCol w:w="284"/>
        <w:gridCol w:w="850"/>
        <w:gridCol w:w="294"/>
      </w:tblGrid>
      <w:tr w:rsidR="00965F56" w14:paraId="1C66D1DF" w14:textId="77777777" w:rsidTr="00FF5AA4">
        <w:trPr>
          <w:cantSplit/>
          <w:trHeight w:val="800"/>
        </w:trPr>
        <w:tc>
          <w:tcPr>
            <w:tcW w:w="1985" w:type="dxa"/>
            <w:gridSpan w:val="2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8A83BD5" w14:textId="77777777" w:rsidR="00965F56" w:rsidRDefault="00CA1F46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Kompetencje społeczne</w:t>
            </w:r>
          </w:p>
        </w:tc>
        <w:tc>
          <w:tcPr>
            <w:tcW w:w="5245" w:type="dxa"/>
            <w:gridSpan w:val="9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90C549C" w14:textId="77777777" w:rsidR="00965F56" w:rsidRDefault="00CA1F46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Efekt uczenia się dla kursu</w:t>
            </w:r>
          </w:p>
        </w:tc>
        <w:tc>
          <w:tcPr>
            <w:tcW w:w="2420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09169A19" w14:textId="77777777" w:rsidR="00965F56" w:rsidRDefault="00CA1F46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Odniesienie do efektów dla specjalności</w:t>
            </w:r>
          </w:p>
          <w:p w14:paraId="4322781D" w14:textId="77777777" w:rsidR="00965F56" w:rsidRDefault="00CA1F46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</w:rPr>
              <w:t>(określonych w karcie programu studiów dla specjalności)</w:t>
            </w:r>
          </w:p>
        </w:tc>
      </w:tr>
      <w:tr w:rsidR="00965F56" w14:paraId="2DF430D4" w14:textId="77777777" w:rsidTr="00FF5AA4">
        <w:trPr>
          <w:cantSplit/>
          <w:trHeight w:val="1984"/>
        </w:trPr>
        <w:tc>
          <w:tcPr>
            <w:tcW w:w="1985" w:type="dxa"/>
            <w:gridSpan w:val="2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2F8E099E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5245" w:type="dxa"/>
            <w:gridSpan w:val="9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7713AF50" w14:textId="72D32DE4" w:rsidR="00965F56" w:rsidRDefault="00CA1F4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K01</w:t>
            </w:r>
            <w:r w:rsidR="00ED6710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="00ED6710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tudent</w:t>
            </w:r>
            <w:r w:rsidR="006B1C21">
              <w:rPr>
                <w:rFonts w:ascii="Arial" w:hAnsi="Arial" w:cs="Arial"/>
              </w:rPr>
              <w:t xml:space="preserve"> jest świadom swojej wiedzy specjalistycznej i potrafi wykorzystać ją w różnych działaniach zawodowych.</w:t>
            </w:r>
          </w:p>
          <w:p w14:paraId="493983C0" w14:textId="082E5014" w:rsidR="00965F56" w:rsidRDefault="00CA1F46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K02</w:t>
            </w:r>
            <w:r w:rsidR="00ED6710">
              <w:rPr>
                <w:rFonts w:ascii="Arial" w:eastAsia="Times New Roman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="00ED6710">
              <w:rPr>
                <w:rFonts w:ascii="Arial" w:hAnsi="Arial" w:cs="Arial"/>
              </w:rPr>
              <w:t xml:space="preserve">Student </w:t>
            </w:r>
            <w:r>
              <w:rPr>
                <w:rFonts w:ascii="Arial" w:hAnsi="Arial" w:cs="Arial"/>
              </w:rPr>
              <w:t>rozumie potrzebę ustawicznego uzupełniania wiedzy o środkach masowego przekazu, o sposobach komunikowania się;  ma świadomość swoistej mocy perswazyjnej tekstów publikowanych w prasie.</w:t>
            </w:r>
          </w:p>
          <w:p w14:paraId="3E8047F9" w14:textId="30C90ED0" w:rsidR="00965F56" w:rsidRDefault="00CA1F4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K03</w:t>
            </w:r>
            <w:r w:rsidR="00ED6710">
              <w:rPr>
                <w:rFonts w:ascii="Arial" w:hAnsi="Arial" w:cs="Arial"/>
              </w:rPr>
              <w:t xml:space="preserve">: Student </w:t>
            </w:r>
            <w:r w:rsidR="006B1C21">
              <w:rPr>
                <w:rFonts w:ascii="Arial" w:hAnsi="Arial" w:cs="Arial"/>
              </w:rPr>
              <w:t>jest świadom konieczności stosowania norm etyki dziennikarskiej w różnych sytuacjach zawodowych.</w:t>
            </w:r>
          </w:p>
          <w:p w14:paraId="5A55F286" w14:textId="77777777" w:rsidR="00965F56" w:rsidRDefault="00965F5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420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8F1F397" w14:textId="177F0A09" w:rsidR="00965F56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EK_K02</w:t>
            </w:r>
          </w:p>
          <w:p w14:paraId="3A998B20" w14:textId="77777777" w:rsidR="006B1C21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20FC48DF" w14:textId="77777777" w:rsidR="006B1C21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051ACE96" w14:textId="1E469C7B" w:rsidR="00965F56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EK_K06</w:t>
            </w:r>
          </w:p>
          <w:p w14:paraId="61B9CDA8" w14:textId="77777777" w:rsidR="006B1C21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78EC2ADC" w14:textId="77777777" w:rsidR="006B1C21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6E4063C0" w14:textId="77777777" w:rsidR="006B1C21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1EC00253" w14:textId="77777777" w:rsidR="006B1C21" w:rsidRDefault="006B1C21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70740517" w14:textId="590BF426" w:rsidR="00965F56" w:rsidRDefault="00CA1F46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</w:rPr>
              <w:t>KS_K</w:t>
            </w:r>
            <w:r w:rsidR="006B1C21">
              <w:rPr>
                <w:rFonts w:ascii="Arial" w:eastAsia="Times New Roman" w:hAnsi="Arial" w:cs="Arial"/>
              </w:rPr>
              <w:t>09</w:t>
            </w:r>
          </w:p>
        </w:tc>
      </w:tr>
      <w:tr w:rsidR="00965F56" w14:paraId="42FF6D81" w14:textId="77777777" w:rsidTr="00FF5AA4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hRule="exact" w:val="424"/>
        </w:trPr>
        <w:tc>
          <w:tcPr>
            <w:tcW w:w="9645" w:type="dxa"/>
            <w:gridSpan w:val="16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14:paraId="57110526" w14:textId="77777777" w:rsidR="00965F56" w:rsidRDefault="00CA1F46">
            <w:pPr>
              <w:widowControl w:val="0"/>
              <w:suppressLineNumbers/>
              <w:autoSpaceDE w:val="0"/>
              <w:spacing w:before="57" w:after="57" w:line="240" w:lineRule="auto"/>
              <w:ind w:left="45" w:right="137"/>
              <w:jc w:val="center"/>
            </w:pPr>
            <w:r>
              <w:rPr>
                <w:rFonts w:ascii="Arial" w:eastAsia="Times New Roman" w:hAnsi="Arial" w:cs="Arial"/>
              </w:rPr>
              <w:t>Organizacja</w:t>
            </w:r>
          </w:p>
        </w:tc>
      </w:tr>
      <w:tr w:rsidR="00965F56" w14:paraId="6AD4B3B5" w14:textId="77777777" w:rsidTr="00FF5AA4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5C18BA83" w14:textId="77777777" w:rsidR="00965F56" w:rsidRDefault="00CA1F46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Forma zajęć</w:t>
            </w:r>
          </w:p>
        </w:tc>
        <w:tc>
          <w:tcPr>
            <w:tcW w:w="1225" w:type="dxa"/>
            <w:gridSpan w:val="2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3BB82CD3" w14:textId="77777777" w:rsidR="00965F56" w:rsidRDefault="00CA1F46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Wykład</w:t>
            </w:r>
          </w:p>
          <w:p w14:paraId="239C7073" w14:textId="77777777" w:rsidR="00965F56" w:rsidRDefault="00CA1F46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(W)</w:t>
            </w:r>
          </w:p>
        </w:tc>
        <w:tc>
          <w:tcPr>
            <w:tcW w:w="6809" w:type="dxa"/>
            <w:gridSpan w:val="13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43929E6E" w14:textId="77777777" w:rsidR="00965F56" w:rsidRDefault="00CA1F46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</w:rPr>
              <w:t>Ćwiczenia w grupach</w:t>
            </w:r>
          </w:p>
        </w:tc>
      </w:tr>
      <w:tr w:rsidR="00965F56" w14:paraId="616E7BE1" w14:textId="77777777" w:rsidTr="00FF5AA4">
        <w:tblPrEx>
          <w:tblCellMar>
            <w:left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7CFF071C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225" w:type="dxa"/>
            <w:gridSpan w:val="2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5EC0ADCA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20D7F886" w14:textId="77777777" w:rsidR="00965F56" w:rsidRDefault="00CA1F46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A</w:t>
            </w:r>
          </w:p>
        </w:tc>
        <w:tc>
          <w:tcPr>
            <w:tcW w:w="27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1865F3DD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86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1A492E31" w14:textId="77777777" w:rsidR="00965F56" w:rsidRDefault="00CA1F46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</w:t>
            </w:r>
          </w:p>
        </w:tc>
        <w:tc>
          <w:tcPr>
            <w:tcW w:w="31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047DDD87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81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6BA841B5" w14:textId="77777777" w:rsidR="00965F56" w:rsidRDefault="00CA1F46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L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30EDA967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28889695" w14:textId="77777777" w:rsidR="00965F56" w:rsidRDefault="00CA1F46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</w:t>
            </w:r>
          </w:p>
        </w:tc>
        <w:tc>
          <w:tcPr>
            <w:tcW w:w="28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1B059485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401F633F" w14:textId="77777777" w:rsidR="00965F56" w:rsidRDefault="00CA1F46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0F2F32D1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20BD47FB" w14:textId="77777777" w:rsidR="00965F56" w:rsidRDefault="00CA1F46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</w:t>
            </w:r>
          </w:p>
        </w:tc>
        <w:tc>
          <w:tcPr>
            <w:tcW w:w="28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187F29AC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965F56" w14:paraId="6DE11260" w14:textId="77777777" w:rsidTr="00FF5AA4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6693631E" w14:textId="77777777" w:rsidR="00965F56" w:rsidRDefault="00CA1F46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Liczba godzin</w:t>
            </w:r>
          </w:p>
        </w:tc>
        <w:tc>
          <w:tcPr>
            <w:tcW w:w="1225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3F4E63D2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22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3D5834AC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77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7BE98BF6" w14:textId="77777777" w:rsidR="00965F56" w:rsidRDefault="00CA1F46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18</w:t>
            </w:r>
          </w:p>
        </w:tc>
        <w:tc>
          <w:tcPr>
            <w:tcW w:w="1103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49AB68A2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34" w:type="dxa"/>
            <w:gridSpan w:val="3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4FD9E9E4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75EE9DE7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39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5E2C8B18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965F56" w14:paraId="1CEAC7E3" w14:textId="77777777" w:rsidTr="00FF5AA4">
        <w:tblPrEx>
          <w:tblCellMar>
            <w:left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6E8AD3F9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225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5EF2F543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22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29B7E448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77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0EBD68F0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03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136F7D4E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34" w:type="dxa"/>
            <w:gridSpan w:val="3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3726E311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69E1D2D3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39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1761C5B7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</w:tbl>
    <w:p w14:paraId="76031119" w14:textId="77777777" w:rsidR="00965F56" w:rsidRDefault="00965F56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</w:rPr>
      </w:pPr>
    </w:p>
    <w:p w14:paraId="6EB3F0C7" w14:textId="77777777" w:rsidR="00965F56" w:rsidRDefault="00965F56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</w:rPr>
      </w:pPr>
    </w:p>
    <w:p w14:paraId="0828F683" w14:textId="77777777" w:rsidR="00965F56" w:rsidRDefault="00CA1F4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lastRenderedPageBreak/>
        <w:t>Opis metod prowadzenia zajęć</w:t>
      </w:r>
    </w:p>
    <w:p w14:paraId="2685A894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965F56" w14:paraId="58278F7C" w14:textId="77777777" w:rsidTr="00FF5AA4">
        <w:trPr>
          <w:trHeight w:val="1332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6638404" w14:textId="77777777" w:rsidR="00FF5AA4" w:rsidRDefault="00CA1F46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Elementy wykładu</w:t>
            </w:r>
            <w:r w:rsidR="00FF5AA4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0A0F6F3" w14:textId="2402D82F" w:rsidR="00965F56" w:rsidRDefault="00FF5AA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Prezentacja multimedialna. </w:t>
            </w:r>
          </w:p>
          <w:p w14:paraId="6A2EC987" w14:textId="77777777" w:rsidR="00965F56" w:rsidRDefault="00CA1F46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Analiza i interpretacja tekstów – dyskusja.</w:t>
            </w:r>
          </w:p>
          <w:p w14:paraId="1FF6269F" w14:textId="77777777" w:rsidR="00965F56" w:rsidRDefault="00CA1F46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Praca w grupach – prezentacje ilustrujące rozważane problemy szczegółowe.</w:t>
            </w:r>
          </w:p>
          <w:p w14:paraId="41346ECA" w14:textId="77777777" w:rsidR="00965F56" w:rsidRDefault="00CA1F46">
            <w:pPr>
              <w:pStyle w:val="Zawartotabeli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Metody praktyki pisarskiej, wspólna korekta tekstów. </w:t>
            </w:r>
          </w:p>
          <w:p w14:paraId="138B0ABC" w14:textId="77777777" w:rsidR="00965F56" w:rsidRDefault="00965F56">
            <w:pPr>
              <w:pStyle w:val="Zawartotabeli"/>
              <w:rPr>
                <w:rFonts w:ascii="Arial" w:hAnsi="Arial" w:cs="Arial"/>
              </w:rPr>
            </w:pPr>
          </w:p>
        </w:tc>
      </w:tr>
    </w:tbl>
    <w:p w14:paraId="00B862F0" w14:textId="77777777" w:rsidR="00965F56" w:rsidRDefault="00965F56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</w:rPr>
      </w:pPr>
    </w:p>
    <w:p w14:paraId="3CB85154" w14:textId="77777777" w:rsidR="00965F56" w:rsidRDefault="00CA1F46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Formy sprawdzania efektów uczenia się</w:t>
      </w:r>
    </w:p>
    <w:p w14:paraId="0614C994" w14:textId="77777777" w:rsidR="00965F56" w:rsidRDefault="00965F56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76"/>
      </w:tblGrid>
      <w:tr w:rsidR="00965F56" w14:paraId="171C2AC6" w14:textId="77777777">
        <w:trPr>
          <w:cantSplit/>
          <w:trHeight w:val="1616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6685EB56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AA22167" w14:textId="77777777" w:rsidR="00965F56" w:rsidRDefault="00CA1F46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E – </w:t>
            </w:r>
            <w:r>
              <w:rPr>
                <w:rFonts w:ascii="Arial" w:eastAsia="Times New Roman" w:hAnsi="Arial" w:cs="Arial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8E83A1E" w14:textId="77777777" w:rsidR="00965F56" w:rsidRDefault="00CA1F46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00A789A" w14:textId="77777777" w:rsidR="00965F56" w:rsidRDefault="00CA1F46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CC16E69" w14:textId="77777777" w:rsidR="00965F56" w:rsidRDefault="00CA1F46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3B56A0C" w14:textId="77777777" w:rsidR="00965F56" w:rsidRDefault="00CA1F46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1B1FC71" w14:textId="77777777" w:rsidR="00965F56" w:rsidRDefault="00CA1F46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42E49BA" w14:textId="77777777" w:rsidR="00965F56" w:rsidRDefault="00CA1F46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ECF33C5" w14:textId="77777777" w:rsidR="00965F56" w:rsidRDefault="00CA1F46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E01E62D" w14:textId="77777777" w:rsidR="00965F56" w:rsidRDefault="00CA1F46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9E855D8" w14:textId="77777777" w:rsidR="00965F56" w:rsidRDefault="00CA1F46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5131FEEF" w14:textId="77777777" w:rsidR="00965F56" w:rsidRDefault="00CA1F46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60DEAE6" w14:textId="77777777" w:rsidR="00965F56" w:rsidRDefault="00CA1F46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Sprawdzian  pisemny</w:t>
            </w: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5EF92563" w14:textId="77777777" w:rsidR="00965F56" w:rsidRDefault="00CA1F46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</w:rPr>
              <w:t>Inne</w:t>
            </w:r>
          </w:p>
        </w:tc>
      </w:tr>
      <w:tr w:rsidR="00965F56" w14:paraId="3E4359D9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EA19F4F" w14:textId="77777777" w:rsidR="00965F56" w:rsidRDefault="00CA1F46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9696814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BCA7A98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1CDDCF5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1A25E46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D0770E7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1834714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44A992B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CE2C45D" w14:textId="77777777" w:rsidR="00965F56" w:rsidRDefault="00CA1F4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293F10A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092CA86" w14:textId="4CC73071" w:rsidR="00965F56" w:rsidRDefault="00BA0DB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A7051DE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2018DA9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0A46856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65F56" w14:paraId="5F4154AD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38DAB2EC" w14:textId="77777777" w:rsidR="00965F56" w:rsidRDefault="00CA1F46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90EEBEA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C7D443B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CAF4534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AFEB774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8D0B5A2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9D4CF2F" w14:textId="566D1CC7" w:rsidR="00965F56" w:rsidRDefault="00965F5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41D14EC" w14:textId="5E1EA1EE" w:rsidR="00965F56" w:rsidRDefault="00965F5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AB842DA" w14:textId="77777777" w:rsidR="00965F56" w:rsidRDefault="00CA1F4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9E989F9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F5EFB0F" w14:textId="58371AED" w:rsidR="00965F56" w:rsidRDefault="00FF5AA4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9D253FB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4EC7C61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F6C77EB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65F56" w14:paraId="1A95CA37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85A56AC" w14:textId="77777777" w:rsidR="00965F56" w:rsidRDefault="00CA1F46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CBBFEEA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32F4F92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90C518E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8A1934B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99CABDD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A7A34CC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D484515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88F21B3" w14:textId="77777777" w:rsidR="00965F56" w:rsidRDefault="00CA1F4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60CBF99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21F15D1" w14:textId="109A4F26" w:rsidR="00965F56" w:rsidRDefault="00BA0DB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D94C678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F8ED7BC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5F7481A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65F56" w14:paraId="10149D22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7F7B5F5E" w14:textId="77777777" w:rsidR="00965F56" w:rsidRDefault="00CA1F46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B068C9D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54D396E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EA0F4FE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FE3B1C6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D2802B9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2FD4E8B" w14:textId="3094C598" w:rsidR="00965F56" w:rsidRDefault="00965F5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ABB1472" w14:textId="72B3A9BC" w:rsidR="00965F56" w:rsidRDefault="00965F5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60C2D1B" w14:textId="77777777" w:rsidR="00965F56" w:rsidRDefault="00CA1F4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C2B60E3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730DCE0" w14:textId="5510CC6A" w:rsidR="00965F56" w:rsidRDefault="00FF5AA4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8965352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A073160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0FE1FBE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65F56" w14:paraId="41834D1C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1DCE46B" w14:textId="77777777" w:rsidR="00965F56" w:rsidRDefault="00CA1F46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2337FCA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CBA3496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E8044EB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9E0D0D3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0B80665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EDA1F11" w14:textId="2F8F8958" w:rsidR="00965F56" w:rsidRDefault="00965F5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0E6A8DD" w14:textId="153022CC" w:rsidR="00965F56" w:rsidRDefault="00965F5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BE91062" w14:textId="77777777" w:rsidR="00965F56" w:rsidRDefault="00CA1F4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726613B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66D0847" w14:textId="007EE1F1" w:rsidR="00965F56" w:rsidRDefault="00FF5AA4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FE3385F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AF697A2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1241D42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65F56" w14:paraId="747593D6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53206BB" w14:textId="77777777" w:rsidR="00965F56" w:rsidRDefault="00CA1F46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B3932C9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C5E36B6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565E152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081F4B5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495AF93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D7D82DB" w14:textId="19AA2664" w:rsidR="00965F56" w:rsidRDefault="00965F5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311C720" w14:textId="29C211C3" w:rsidR="00965F56" w:rsidRDefault="00965F5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C10FFFA" w14:textId="77777777" w:rsidR="00965F56" w:rsidRDefault="00CA1F4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338DC22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761D4AD" w14:textId="1EAE8F74" w:rsidR="00965F56" w:rsidRDefault="00FF5AA4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F28BFE6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956A63C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C3410CD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65F56" w14:paraId="2875EA30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5DB57340" w14:textId="77777777" w:rsidR="00965F56" w:rsidRDefault="00CA1F46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513377E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D449D10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C4A42CE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7F1CA6D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1EF9F87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0C7AF1F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7961120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31BE2CC" w14:textId="77777777" w:rsidR="00965F56" w:rsidRDefault="00CA1F4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FD894C8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2D0B357" w14:textId="10B8656B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B7D0604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65CB97F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E45024C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65F56" w14:paraId="1E49D0EA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4EA5FF57" w14:textId="77777777" w:rsidR="00965F56" w:rsidRDefault="00CA1F46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1418685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9D274F5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9DDB045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8C03C07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1CBC737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1A64752" w14:textId="42C1A37F" w:rsidR="00965F56" w:rsidRDefault="00965F5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30AF36C" w14:textId="71838DA3" w:rsidR="00965F56" w:rsidRDefault="00965F5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6295FE3" w14:textId="77777777" w:rsidR="00965F56" w:rsidRDefault="00CA1F4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C503F6F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D9E7977" w14:textId="0ADB0E18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3A692B0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8563638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E6AB260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65F56" w14:paraId="1E859DD0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0E051CA" w14:textId="77777777" w:rsidR="00965F56" w:rsidRDefault="00CA1F46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8AE6F61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6F38A2C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8087AB8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858E2A6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4FBD32B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BE102CB" w14:textId="55F212A2" w:rsidR="00965F56" w:rsidRDefault="00965F5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2350E6D" w14:textId="5EDDA3DE" w:rsidR="00965F56" w:rsidRDefault="00965F5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87715A2" w14:textId="77777777" w:rsidR="00965F56" w:rsidRDefault="00CA1F4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B85BDE0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4D1F291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553ADB8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63C4E39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291CD81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14:paraId="07040723" w14:textId="77777777" w:rsidR="00965F56" w:rsidRDefault="00965F56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</w:rPr>
      </w:pPr>
    </w:p>
    <w:p w14:paraId="409283A2" w14:textId="77777777" w:rsidR="00965F56" w:rsidRDefault="00965F56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</w:rPr>
      </w:pPr>
    </w:p>
    <w:p w14:paraId="4FD0C75A" w14:textId="77777777" w:rsidR="00965F56" w:rsidRDefault="00965F56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="00965F56" w14:paraId="480B0B01" w14:textId="77777777" w:rsidTr="00F628AC">
        <w:trPr>
          <w:trHeight w:val="537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177C97F2" w14:textId="77777777" w:rsidR="00965F56" w:rsidRDefault="00CA1F46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Kryteria oceny</w:t>
            </w:r>
          </w:p>
        </w:tc>
        <w:tc>
          <w:tcPr>
            <w:tcW w:w="770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</w:tcPr>
          <w:p w14:paraId="58F3946F" w14:textId="77777777" w:rsidR="00965F56" w:rsidRDefault="00CA1F46" w:rsidP="00BA0DB5">
            <w:pPr>
              <w:suppressLineNumbers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Systematyczne przygotowanie do ćwiczeń i aktywny w nich udział. </w:t>
            </w:r>
          </w:p>
          <w:p w14:paraId="195C70D6" w14:textId="77777777" w:rsidR="00965F56" w:rsidRDefault="00FF5AA4" w:rsidP="00BA0DB5">
            <w:pPr>
              <w:suppressLineNumbers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Praca pisemna – </w:t>
            </w:r>
            <w:r w:rsidR="00B1725E">
              <w:rPr>
                <w:rFonts w:ascii="Arial" w:hAnsi="Arial" w:cs="Arial"/>
              </w:rPr>
              <w:t xml:space="preserve">informacyjny </w:t>
            </w:r>
            <w:r>
              <w:rPr>
                <w:rFonts w:ascii="Arial" w:hAnsi="Arial" w:cs="Arial"/>
              </w:rPr>
              <w:t xml:space="preserve">artykuł dziennikarski na bieżący. </w:t>
            </w:r>
            <w:r>
              <w:rPr>
                <w:sz w:val="20"/>
                <w:szCs w:val="20"/>
              </w:rPr>
              <w:t xml:space="preserve"> </w:t>
            </w:r>
          </w:p>
          <w:p w14:paraId="16F0C826" w14:textId="77777777" w:rsidR="00ED6710" w:rsidRDefault="00ED6710" w:rsidP="00BA0DB5">
            <w:pPr>
              <w:suppressLineNumbers/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2E3B17FF" w14:textId="52374642" w:rsidR="00ED6710" w:rsidRDefault="00ED6710" w:rsidP="00BA0DB5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Bdb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ocenę bardzo dobrą otrzymuje student, który swobodnie i erudycyjnie analizuje zjawiska </w:t>
            </w:r>
            <w:r w:rsidR="00202F5C">
              <w:rPr>
                <w:rFonts w:ascii="Arial" w:hAnsi="Arial" w:cs="Arial"/>
                <w:sz w:val="22"/>
                <w:szCs w:val="22"/>
              </w:rPr>
              <w:t>językowo-</w:t>
            </w:r>
            <w:r>
              <w:rPr>
                <w:rFonts w:ascii="Arial" w:hAnsi="Arial" w:cs="Arial"/>
                <w:sz w:val="22"/>
                <w:szCs w:val="22"/>
              </w:rPr>
              <w:t>stylistyczne w tekstach dziennikarskich, a także samodzielnie przygotowuje informacyjny tekst dziennikarski, cechujący się wysokim poziomem faktograficzności i obiektywizmem.</w:t>
            </w:r>
          </w:p>
          <w:p w14:paraId="6FF16353" w14:textId="6F22A691" w:rsidR="00ED6710" w:rsidRDefault="00ED6710" w:rsidP="00BA0DB5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Db – ocenę dobrą otrzymuje student, który samodzielnie analizuje zjawiska </w:t>
            </w:r>
            <w:r w:rsidR="00202F5C">
              <w:rPr>
                <w:rFonts w:ascii="Arial" w:hAnsi="Arial" w:cs="Arial"/>
                <w:sz w:val="22"/>
                <w:szCs w:val="22"/>
              </w:rPr>
              <w:t>językowo-</w:t>
            </w:r>
            <w:r>
              <w:rPr>
                <w:rFonts w:ascii="Arial" w:hAnsi="Arial" w:cs="Arial"/>
                <w:sz w:val="22"/>
                <w:szCs w:val="22"/>
              </w:rPr>
              <w:t xml:space="preserve">stylistyczne w tekstach dziennikarskich, lecz potrzebuje ukierunkowania wykładowcy na określone zagadnienia. Samodzielnie przygotowuje informacyjny tekst dziennikarski, w którym znajdują się drobne usterki dotyczące obiektywizmu </w:t>
            </w:r>
            <w:r w:rsidR="00F628AC">
              <w:rPr>
                <w:rFonts w:ascii="Arial" w:hAnsi="Arial" w:cs="Arial"/>
                <w:sz w:val="22"/>
                <w:szCs w:val="22"/>
              </w:rPr>
              <w:t>i przyjmowania określonej postawy wobec prezentowanych faktów.</w:t>
            </w:r>
          </w:p>
          <w:p w14:paraId="2FC9CEE0" w14:textId="4E2D7CDD" w:rsidR="00F628AC" w:rsidRDefault="00ED6710" w:rsidP="00BA0DB5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Dst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ocenę dostateczną otrzymuje student, który zauważa problemy </w:t>
            </w:r>
            <w:r w:rsidR="00F628AC">
              <w:rPr>
                <w:rFonts w:ascii="Arial" w:hAnsi="Arial" w:cs="Arial"/>
                <w:sz w:val="22"/>
                <w:szCs w:val="22"/>
              </w:rPr>
              <w:t>językowo-stylistyczne w wypowiedziach prasowych</w:t>
            </w:r>
            <w:r>
              <w:rPr>
                <w:rFonts w:ascii="Arial" w:hAnsi="Arial" w:cs="Arial"/>
                <w:sz w:val="22"/>
                <w:szCs w:val="22"/>
              </w:rPr>
              <w:t>. Podejmuje samodzielne próby ich objaśnienia, lecz popełnia błędy w zakresie stosowanej terminologii</w:t>
            </w:r>
            <w:r w:rsidR="00F628AC">
              <w:rPr>
                <w:rFonts w:ascii="Arial" w:hAnsi="Arial" w:cs="Arial"/>
                <w:sz w:val="22"/>
                <w:szCs w:val="22"/>
              </w:rPr>
              <w:t>. Student potrafi przygotować informacyjny tekst dziennikarski, lecz popełnia znaczące błędy w zakresie nieoceniającego i obiektywnego prezentowania faktów</w:t>
            </w:r>
            <w:r w:rsidR="00202F5C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EC2B5DB" w14:textId="291EF992" w:rsidR="00ED6710" w:rsidRDefault="00ED6710" w:rsidP="00BA0DB5">
            <w:pPr>
              <w:suppressLineNumbers/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Ndst</w:t>
            </w:r>
            <w:proofErr w:type="spellEnd"/>
            <w:r>
              <w:rPr>
                <w:rFonts w:ascii="Arial" w:hAnsi="Arial" w:cs="Arial"/>
              </w:rPr>
              <w:t xml:space="preserve"> – ocenę </w:t>
            </w:r>
            <w:r w:rsidR="002E7950">
              <w:rPr>
                <w:rFonts w:ascii="Arial" w:hAnsi="Arial" w:cs="Arial"/>
              </w:rPr>
              <w:t>nie</w:t>
            </w:r>
            <w:r>
              <w:rPr>
                <w:rFonts w:ascii="Arial" w:hAnsi="Arial" w:cs="Arial"/>
              </w:rPr>
              <w:t>dostateczn</w:t>
            </w:r>
            <w:r w:rsidR="00202F5C">
              <w:rPr>
                <w:rFonts w:ascii="Arial" w:hAnsi="Arial" w:cs="Arial"/>
              </w:rPr>
              <w:t>ą</w:t>
            </w:r>
            <w:r>
              <w:rPr>
                <w:rFonts w:ascii="Arial" w:hAnsi="Arial" w:cs="Arial"/>
              </w:rPr>
              <w:t xml:space="preserve"> otrzymuje student, który nie opanował zagadnień kursu. Choć zauważa zjawiska językow</w:t>
            </w:r>
            <w:r w:rsidR="00F628AC">
              <w:rPr>
                <w:rFonts w:ascii="Arial" w:hAnsi="Arial" w:cs="Arial"/>
              </w:rPr>
              <w:t xml:space="preserve">o-stylistyczne </w:t>
            </w:r>
            <w:r>
              <w:rPr>
                <w:rFonts w:ascii="Arial" w:hAnsi="Arial" w:cs="Arial"/>
              </w:rPr>
              <w:t>we współczesn</w:t>
            </w:r>
            <w:r w:rsidR="00F628AC">
              <w:rPr>
                <w:rFonts w:ascii="Arial" w:hAnsi="Arial" w:cs="Arial"/>
              </w:rPr>
              <w:t>ych</w:t>
            </w:r>
            <w:r>
              <w:rPr>
                <w:rFonts w:ascii="Arial" w:hAnsi="Arial" w:cs="Arial"/>
              </w:rPr>
              <w:t xml:space="preserve"> </w:t>
            </w:r>
            <w:r w:rsidR="00F628AC">
              <w:rPr>
                <w:rFonts w:ascii="Arial" w:hAnsi="Arial" w:cs="Arial"/>
              </w:rPr>
              <w:t>wypowiedziach dziennikarskich</w:t>
            </w:r>
            <w:r>
              <w:rPr>
                <w:rFonts w:ascii="Arial" w:hAnsi="Arial" w:cs="Arial"/>
              </w:rPr>
              <w:t xml:space="preserve">, to nie potrafi ich objaśnić i zinterpretować. </w:t>
            </w:r>
            <w:r w:rsidR="00F628AC">
              <w:rPr>
                <w:rFonts w:ascii="Arial" w:hAnsi="Arial" w:cs="Arial"/>
              </w:rPr>
              <w:t>Ponadto student nie potrafi przygotować tekstu informacyjnego. Jego wypowiedź jest stronnicza w zakresie doboru faktów i sposobie komunikowania o nich.</w:t>
            </w:r>
          </w:p>
          <w:p w14:paraId="035AA8D1" w14:textId="12DA2AEA" w:rsidR="006B1C21" w:rsidRDefault="006B1C21" w:rsidP="00ED6710">
            <w:pPr>
              <w:suppressLineNumbers/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lastRenderedPageBreak/>
              <w:t>Student może uzyskać ocenę podwyższoną o pół stopnia</w:t>
            </w:r>
            <w:r w:rsidR="00202F5C">
              <w:rPr>
                <w:rFonts w:ascii="Arial" w:hAnsi="Arial" w:cs="Arial"/>
              </w:rPr>
              <w:t xml:space="preserve"> (</w:t>
            </w:r>
            <w:proofErr w:type="spellStart"/>
            <w:r w:rsidR="00202F5C">
              <w:rPr>
                <w:rFonts w:ascii="Arial" w:hAnsi="Arial" w:cs="Arial"/>
              </w:rPr>
              <w:t>db</w:t>
            </w:r>
            <w:proofErr w:type="spellEnd"/>
            <w:r w:rsidR="00202F5C">
              <w:rPr>
                <w:rFonts w:ascii="Arial" w:hAnsi="Arial" w:cs="Arial"/>
              </w:rPr>
              <w:t xml:space="preserve">+, </w:t>
            </w:r>
            <w:proofErr w:type="spellStart"/>
            <w:r w:rsidR="00202F5C">
              <w:rPr>
                <w:rFonts w:ascii="Arial" w:hAnsi="Arial" w:cs="Arial"/>
              </w:rPr>
              <w:t>dst</w:t>
            </w:r>
            <w:proofErr w:type="spellEnd"/>
            <w:r w:rsidR="00202F5C">
              <w:rPr>
                <w:rFonts w:ascii="Arial" w:hAnsi="Arial" w:cs="Arial"/>
              </w:rPr>
              <w:t>+)</w:t>
            </w:r>
            <w:r>
              <w:rPr>
                <w:rFonts w:ascii="Arial" w:hAnsi="Arial" w:cs="Arial"/>
              </w:rPr>
              <w:t>, jeśli praca wykracza poza kryteria pełnego stopnia niższego, lecz nie spełnia wszystkich kryteriów pe</w:t>
            </w:r>
            <w:r w:rsidR="00202F5C">
              <w:rPr>
                <w:rFonts w:ascii="Arial" w:hAnsi="Arial" w:cs="Arial"/>
              </w:rPr>
              <w:t>ł</w:t>
            </w:r>
            <w:r>
              <w:rPr>
                <w:rFonts w:ascii="Arial" w:hAnsi="Arial" w:cs="Arial"/>
              </w:rPr>
              <w:t>nego stopnia wyższego.</w:t>
            </w:r>
          </w:p>
        </w:tc>
      </w:tr>
    </w:tbl>
    <w:p w14:paraId="6AB1FE3A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4972E13E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="00965F56" w14:paraId="57B6025C" w14:textId="77777777" w:rsidTr="00B1725E">
        <w:trPr>
          <w:trHeight w:val="291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5737F01F" w14:textId="77777777" w:rsidR="00965F56" w:rsidRDefault="00CA1F46">
            <w:pPr>
              <w:widowControl w:val="0"/>
              <w:spacing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Uwagi</w:t>
            </w:r>
          </w:p>
        </w:tc>
        <w:tc>
          <w:tcPr>
            <w:tcW w:w="770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</w:tcPr>
          <w:p w14:paraId="63A8A45A" w14:textId="77777777" w:rsidR="00965F56" w:rsidRDefault="00965F56">
            <w:pPr>
              <w:widowControl w:val="0"/>
              <w:suppressLineNumbers/>
              <w:autoSpaceDE w:val="0"/>
              <w:spacing w:before="57" w:after="57" w:line="240" w:lineRule="auto"/>
              <w:rPr>
                <w:rFonts w:ascii="Arial" w:eastAsia="Times New Roman" w:hAnsi="Arial" w:cs="Arial"/>
              </w:rPr>
            </w:pPr>
          </w:p>
        </w:tc>
      </w:tr>
    </w:tbl>
    <w:p w14:paraId="7C857250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7FAC78D4" w14:textId="77777777" w:rsidR="00965F56" w:rsidRDefault="00CA1F4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Treści merytoryczne (wykaz tematów)</w:t>
      </w:r>
    </w:p>
    <w:p w14:paraId="16A44EC2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965F56" w14:paraId="69AFC525" w14:textId="77777777">
        <w:trPr>
          <w:trHeight w:val="1136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86E3820" w14:textId="77777777" w:rsidR="00965F56" w:rsidRDefault="00CA1F4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color w:val="202122"/>
                <w:shd w:val="clear" w:color="auto" w:fill="FFFFFF"/>
              </w:rPr>
            </w:pPr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Prasa jako jeden z najstarszych środków masowego przekazu – krótka historia. </w:t>
            </w:r>
          </w:p>
          <w:p w14:paraId="776C00AF" w14:textId="77777777" w:rsidR="00965F56" w:rsidRDefault="00CA1F4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color w:val="202122"/>
                <w:shd w:val="clear" w:color="auto" w:fill="FFFFFF"/>
              </w:rPr>
            </w:pPr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Rodzaje i gatunki dziennikarskie – typologia. Dziennikarstwo informacyjne – dziennikarstwo publicystyczne. Gatunki pogranicza.   </w:t>
            </w:r>
          </w:p>
          <w:p w14:paraId="05632A58" w14:textId="77777777" w:rsidR="00965F56" w:rsidRDefault="00CA1F4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color w:val="202122"/>
                <w:shd w:val="clear" w:color="auto" w:fill="FFFFFF"/>
              </w:rPr>
            </w:pPr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Segmenty tekstu prasowego. Nagłówek jako element strategiczny tekstu. Gry językowe w tytułach prasowych. Ćwiczenia na tekstach. </w:t>
            </w:r>
          </w:p>
          <w:p w14:paraId="485C33AE" w14:textId="77777777" w:rsidR="00965F56" w:rsidRDefault="00CA1F4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color w:val="202122"/>
                <w:shd w:val="clear" w:color="auto" w:fill="FFFFFF"/>
              </w:rPr>
            </w:pPr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Dziennikarstwo informacyjne: funkcjonalna wiadomość prasowa – zasady konstrukcyjne (odwrócona piramida). Ćwiczenia na tekstach.   </w:t>
            </w:r>
          </w:p>
          <w:p w14:paraId="6E219F16" w14:textId="4F81DE21" w:rsidR="00FF5AA4" w:rsidRDefault="00FF5AA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color w:val="202122"/>
                <w:shd w:val="clear" w:color="auto" w:fill="FFFFFF"/>
              </w:rPr>
            </w:pPr>
            <w:r>
              <w:rPr>
                <w:rFonts w:ascii="Arial" w:hAnsi="Arial" w:cs="Arial"/>
                <w:color w:val="202122"/>
                <w:shd w:val="clear" w:color="auto" w:fill="FFFFFF"/>
              </w:rPr>
              <w:t>Źródła danych w pracy dziennikarza i metody pozyskiwania informacji.</w:t>
            </w:r>
          </w:p>
          <w:p w14:paraId="14377F84" w14:textId="77777777" w:rsidR="00965F56" w:rsidRDefault="00CA1F4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color w:val="202122"/>
                <w:shd w:val="clear" w:color="auto" w:fill="FFFFFF"/>
              </w:rPr>
            </w:pPr>
            <w:r>
              <w:rPr>
                <w:rFonts w:ascii="Arial" w:hAnsi="Arial" w:cs="Arial"/>
                <w:color w:val="202122"/>
                <w:shd w:val="clear" w:color="auto" w:fill="FFFFFF"/>
              </w:rPr>
              <w:t>Prasowe gatunki informacyjne: wzmianka (</w:t>
            </w:r>
            <w:proofErr w:type="spellStart"/>
            <w:r>
              <w:rPr>
                <w:rFonts w:ascii="Arial" w:hAnsi="Arial" w:cs="Arial"/>
                <w:color w:val="202122"/>
                <w:shd w:val="clear" w:color="auto" w:fill="FFFFFF"/>
              </w:rPr>
              <w:t>flesh</w:t>
            </w:r>
            <w:proofErr w:type="spellEnd"/>
            <w:r>
              <w:rPr>
                <w:rFonts w:ascii="Arial" w:hAnsi="Arial" w:cs="Arial"/>
                <w:color w:val="202122"/>
                <w:shd w:val="clear" w:color="auto" w:fill="FFFFFF"/>
              </w:rPr>
              <w:t>, news), zapowiedź, notatka (</w:t>
            </w:r>
            <w:proofErr w:type="spellStart"/>
            <w:r>
              <w:rPr>
                <w:rFonts w:ascii="Arial" w:hAnsi="Arial" w:cs="Arial"/>
                <w:color w:val="202122"/>
                <w:shd w:val="clear" w:color="auto" w:fill="FFFFFF"/>
              </w:rPr>
              <w:t>infotainment</w:t>
            </w:r>
            <w:proofErr w:type="spellEnd"/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), </w:t>
            </w:r>
            <w:proofErr w:type="spellStart"/>
            <w:r>
              <w:rPr>
                <w:rFonts w:ascii="Arial" w:hAnsi="Arial" w:cs="Arial"/>
                <w:color w:val="202122"/>
                <w:shd w:val="clear" w:color="auto" w:fill="FFFFFF"/>
              </w:rPr>
              <w:t>fait</w:t>
            </w:r>
            <w:proofErr w:type="spellEnd"/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02122"/>
                <w:shd w:val="clear" w:color="auto" w:fill="FFFFFF"/>
              </w:rPr>
              <w:t>divers</w:t>
            </w:r>
            <w:proofErr w:type="spellEnd"/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, sprawozdanie, raport, korespondencja, przegląd prasy, życiorys, sylwetka, </w:t>
            </w:r>
            <w:proofErr w:type="spellStart"/>
            <w:r>
              <w:rPr>
                <w:rFonts w:ascii="Arial" w:hAnsi="Arial" w:cs="Arial"/>
                <w:color w:val="202122"/>
                <w:shd w:val="clear" w:color="auto" w:fill="FFFFFF"/>
              </w:rPr>
              <w:t>infografia</w:t>
            </w:r>
            <w:proofErr w:type="spellEnd"/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, infografika. Wprawki redakcyjne (news, przegląd wydarzeń). Korekta tekstów. </w:t>
            </w:r>
          </w:p>
          <w:p w14:paraId="3023B49C" w14:textId="77777777" w:rsidR="00965F56" w:rsidRDefault="00CA1F4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Dziennikarstwo informacyjne a zagadnienie tzw. obiektywizmu informacji. Językowe i tekstowe środki wartościowania. Wybrane aspekty manipulacji przekazem. Krytyczna analiza tekstów.    </w:t>
            </w:r>
          </w:p>
          <w:p w14:paraId="64D48D5A" w14:textId="77777777" w:rsidR="00965F56" w:rsidRDefault="00CA1F4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Prasa </w:t>
            </w:r>
            <w:proofErr w:type="spellStart"/>
            <w:r>
              <w:rPr>
                <w:rFonts w:ascii="Arial" w:hAnsi="Arial" w:cs="Arial"/>
              </w:rPr>
              <w:t>tabloidowa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Tabu społeczne i językowe we współczesnej prasie. Analiza tekstów. </w:t>
            </w:r>
          </w:p>
          <w:p w14:paraId="493F96E1" w14:textId="390A3229" w:rsidR="00965F56" w:rsidRDefault="00202F5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Właściwości językowo-stylistyczne tekstów reportażowych.</w:t>
            </w:r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 </w:t>
            </w:r>
          </w:p>
          <w:p w14:paraId="278BFFC5" w14:textId="0F620A1E" w:rsidR="00965F56" w:rsidRDefault="00202F5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  <w:szCs w:val="20"/>
              </w:rPr>
              <w:t xml:space="preserve">Właściwości językowo-stylistyczne wywiadów.    </w:t>
            </w:r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 </w:t>
            </w:r>
          </w:p>
          <w:p w14:paraId="40DFEDBA" w14:textId="77777777" w:rsidR="00965F56" w:rsidRDefault="00965F5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14:paraId="69E00FAA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53C5EBC3" w14:textId="77777777" w:rsidR="00965F56" w:rsidRDefault="00CA1F4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Wykaz literatury podstawowej</w:t>
      </w:r>
    </w:p>
    <w:p w14:paraId="6AF26D1B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70"/>
      </w:tblGrid>
      <w:tr w:rsidR="00965F56" w14:paraId="46435D92" w14:textId="77777777" w:rsidTr="0061625D">
        <w:trPr>
          <w:trHeight w:val="1098"/>
        </w:trPr>
        <w:tc>
          <w:tcPr>
            <w:tcW w:w="95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15099C5" w14:textId="77777777" w:rsidR="00965F56" w:rsidRDefault="00CA1F46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Bauer Z., </w:t>
            </w:r>
            <w:r>
              <w:rPr>
                <w:rFonts w:ascii="Arial" w:hAnsi="Arial" w:cs="Arial"/>
                <w:bCs/>
                <w:i/>
              </w:rPr>
              <w:t>Gatunki dziennikarskie</w:t>
            </w:r>
            <w:r>
              <w:rPr>
                <w:rFonts w:ascii="Arial" w:hAnsi="Arial" w:cs="Arial"/>
                <w:bCs/>
              </w:rPr>
              <w:t xml:space="preserve">, [w:] </w:t>
            </w:r>
            <w:r>
              <w:rPr>
                <w:rFonts w:ascii="Arial" w:hAnsi="Arial" w:cs="Arial"/>
                <w:bCs/>
                <w:i/>
                <w:iCs/>
              </w:rPr>
              <w:t>Dziennikarstwo i świat mediów</w:t>
            </w:r>
            <w:r>
              <w:rPr>
                <w:rFonts w:ascii="Arial" w:hAnsi="Arial" w:cs="Arial"/>
                <w:bCs/>
              </w:rPr>
              <w:t xml:space="preserve">, red. Z. Bauer, E. Chudziński, wyd. 2, Kraków 2000, s. 143-174. </w:t>
            </w:r>
          </w:p>
          <w:p w14:paraId="3C28093C" w14:textId="77777777" w:rsidR="00965F56" w:rsidRDefault="00CA1F46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Bralczyk J., </w:t>
            </w:r>
            <w:r>
              <w:rPr>
                <w:rFonts w:ascii="Arial" w:hAnsi="Arial" w:cs="Arial"/>
                <w:bCs/>
                <w:i/>
              </w:rPr>
              <w:t>Manipulacja językowa</w:t>
            </w:r>
            <w:r>
              <w:rPr>
                <w:rFonts w:ascii="Arial" w:hAnsi="Arial" w:cs="Arial"/>
                <w:bCs/>
              </w:rPr>
              <w:t xml:space="preserve">, [w:] </w:t>
            </w:r>
            <w:r>
              <w:rPr>
                <w:rFonts w:ascii="Arial" w:hAnsi="Arial" w:cs="Arial"/>
                <w:bCs/>
                <w:i/>
                <w:iCs/>
              </w:rPr>
              <w:t>Dziennikarstwo i świat mediów</w:t>
            </w:r>
            <w:r>
              <w:rPr>
                <w:rFonts w:ascii="Arial" w:hAnsi="Arial" w:cs="Arial"/>
                <w:bCs/>
              </w:rPr>
              <w:t xml:space="preserve">, red. Z. Bauer, E. Chudziński, wyd. 2, Kraków 2000, s. 244-252. </w:t>
            </w:r>
          </w:p>
          <w:p w14:paraId="66F72793" w14:textId="77777777" w:rsidR="00965F56" w:rsidRDefault="00CA1F4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Cs/>
              </w:rPr>
              <w:t>Fras</w:t>
            </w:r>
            <w:proofErr w:type="spellEnd"/>
            <w:r>
              <w:rPr>
                <w:rFonts w:ascii="Arial" w:hAnsi="Arial" w:cs="Arial"/>
                <w:bCs/>
              </w:rPr>
              <w:t xml:space="preserve"> J., </w:t>
            </w:r>
            <w:r>
              <w:rPr>
                <w:rFonts w:ascii="Arial" w:hAnsi="Arial" w:cs="Arial"/>
                <w:bCs/>
                <w:i/>
                <w:iCs/>
              </w:rPr>
              <w:t>Dziennikarski warsztat językowy</w:t>
            </w:r>
            <w:r>
              <w:rPr>
                <w:rFonts w:ascii="Arial" w:hAnsi="Arial" w:cs="Arial"/>
                <w:bCs/>
              </w:rPr>
              <w:t xml:space="preserve">, Wrocław 1999. </w:t>
            </w:r>
          </w:p>
          <w:p w14:paraId="32B61802" w14:textId="77777777" w:rsidR="00965F56" w:rsidRDefault="00CA1F4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Furman W., Kaliszewski A., </w:t>
            </w:r>
            <w:proofErr w:type="spellStart"/>
            <w:r>
              <w:rPr>
                <w:rFonts w:ascii="Arial" w:hAnsi="Arial" w:cs="Arial"/>
              </w:rPr>
              <w:t>Wolny-Zmorzyński</w:t>
            </w:r>
            <w:proofErr w:type="spellEnd"/>
            <w:r>
              <w:rPr>
                <w:rFonts w:ascii="Arial" w:hAnsi="Arial" w:cs="Arial"/>
              </w:rPr>
              <w:t xml:space="preserve"> K., </w:t>
            </w:r>
            <w:r>
              <w:rPr>
                <w:rFonts w:ascii="Arial" w:hAnsi="Arial" w:cs="Arial"/>
                <w:i/>
                <w:iCs/>
              </w:rPr>
              <w:t xml:space="preserve">Gatunki dziennikarskie. Teoria, praktyka, język, </w:t>
            </w:r>
            <w:r>
              <w:rPr>
                <w:rFonts w:ascii="Arial" w:hAnsi="Arial" w:cs="Arial"/>
                <w:iCs/>
              </w:rPr>
              <w:t xml:space="preserve">Warszawa 2006. </w:t>
            </w:r>
            <w:r>
              <w:rPr>
                <w:rFonts w:ascii="Arial" w:hAnsi="Arial" w:cs="Arial"/>
              </w:rPr>
              <w:t xml:space="preserve">. </w:t>
            </w:r>
          </w:p>
          <w:p w14:paraId="0EC3C3E5" w14:textId="77777777" w:rsidR="00965F56" w:rsidRDefault="00CA1F4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Guz B., </w:t>
            </w:r>
            <w:r>
              <w:rPr>
                <w:rFonts w:ascii="Arial" w:hAnsi="Arial" w:cs="Arial"/>
                <w:i/>
              </w:rPr>
              <w:t>Język wchodzi w grę – o grach językowych na przykładzie sloganów reklamowych, nagłówków prasowych i tekstów graffiti</w:t>
            </w:r>
            <w:r>
              <w:rPr>
                <w:rFonts w:ascii="Arial" w:hAnsi="Arial" w:cs="Arial"/>
              </w:rPr>
              <w:t xml:space="preserve">, „Poradnik Językowy” nr 10, 2001. </w:t>
            </w:r>
          </w:p>
          <w:p w14:paraId="4D993546" w14:textId="7D9EF38B" w:rsidR="0061625D" w:rsidRPr="0061625D" w:rsidRDefault="0061625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Język w mediach. Antologia</w:t>
            </w:r>
            <w:r>
              <w:rPr>
                <w:rFonts w:ascii="Arial" w:hAnsi="Arial" w:cs="Arial"/>
              </w:rPr>
              <w:t xml:space="preserve">, red. M. Kita, I. </w:t>
            </w:r>
            <w:proofErr w:type="spellStart"/>
            <w:r>
              <w:rPr>
                <w:rFonts w:ascii="Arial" w:hAnsi="Arial" w:cs="Arial"/>
              </w:rPr>
              <w:t>Loewe</w:t>
            </w:r>
            <w:proofErr w:type="spellEnd"/>
            <w:r>
              <w:rPr>
                <w:rFonts w:ascii="Arial" w:hAnsi="Arial" w:cs="Arial"/>
              </w:rPr>
              <w:t>, Katowice 2014.</w:t>
            </w:r>
          </w:p>
          <w:p w14:paraId="073EE064" w14:textId="77777777" w:rsidR="00965F56" w:rsidRDefault="00CA1F4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Majkowska G., </w:t>
            </w:r>
            <w:r>
              <w:rPr>
                <w:rFonts w:ascii="Arial" w:hAnsi="Arial" w:cs="Arial"/>
                <w:i/>
              </w:rPr>
              <w:t>O języku mediów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bCs/>
              </w:rPr>
              <w:t xml:space="preserve">[w:] </w:t>
            </w:r>
            <w:r>
              <w:rPr>
                <w:rFonts w:ascii="Arial" w:hAnsi="Arial" w:cs="Arial"/>
                <w:bCs/>
                <w:i/>
                <w:iCs/>
              </w:rPr>
              <w:t>Dziennikarstwo i świat mediów</w:t>
            </w:r>
            <w:r>
              <w:rPr>
                <w:rFonts w:ascii="Arial" w:hAnsi="Arial" w:cs="Arial"/>
                <w:bCs/>
              </w:rPr>
              <w:t xml:space="preserve">, red. Z. Bauer, E. Chudziński, wyd. 2, Kraków 2000, s. 232-242. </w:t>
            </w:r>
          </w:p>
          <w:p w14:paraId="123318A6" w14:textId="77777777" w:rsidR="00965F56" w:rsidRDefault="00CA1F46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</w:rPr>
              <w:t>Pałuszyńska</w:t>
            </w:r>
            <w:proofErr w:type="spellEnd"/>
            <w:r>
              <w:rPr>
                <w:rFonts w:ascii="Arial" w:hAnsi="Arial" w:cs="Arial"/>
              </w:rPr>
              <w:t xml:space="preserve"> E., </w:t>
            </w:r>
            <w:r>
              <w:rPr>
                <w:rFonts w:ascii="Arial" w:hAnsi="Arial" w:cs="Arial"/>
                <w:i/>
              </w:rPr>
              <w:t xml:space="preserve">Nagłówki „Gazety Wyborczej” (ekspresywna leksyka, </w:t>
            </w:r>
            <w:proofErr w:type="spellStart"/>
            <w:r>
              <w:rPr>
                <w:rFonts w:ascii="Arial" w:hAnsi="Arial" w:cs="Arial"/>
                <w:i/>
              </w:rPr>
              <w:t>frazematyka</w:t>
            </w:r>
            <w:proofErr w:type="spellEnd"/>
            <w:r>
              <w:rPr>
                <w:rFonts w:ascii="Arial" w:hAnsi="Arial" w:cs="Arial"/>
                <w:i/>
              </w:rPr>
              <w:t>, metaforyka)</w:t>
            </w:r>
            <w:r>
              <w:rPr>
                <w:rFonts w:ascii="Arial" w:hAnsi="Arial" w:cs="Arial"/>
              </w:rPr>
              <w:t xml:space="preserve">, Łódź 2006. </w:t>
            </w:r>
          </w:p>
          <w:p w14:paraId="4D45543F" w14:textId="77777777" w:rsidR="00965F56" w:rsidRDefault="00CA1F4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Cs/>
              </w:rPr>
              <w:t xml:space="preserve">Pisarek W., </w:t>
            </w:r>
            <w:r>
              <w:rPr>
                <w:rFonts w:ascii="Arial" w:hAnsi="Arial" w:cs="Arial"/>
                <w:bCs/>
                <w:i/>
                <w:iCs/>
              </w:rPr>
              <w:t>Nowa retoryka dziennikarska</w:t>
            </w:r>
            <w:r>
              <w:rPr>
                <w:rFonts w:ascii="Arial" w:hAnsi="Arial" w:cs="Arial"/>
                <w:bCs/>
              </w:rPr>
              <w:t>, Kraków 2002.</w:t>
            </w:r>
          </w:p>
          <w:p w14:paraId="04145844" w14:textId="77777777" w:rsidR="0061625D" w:rsidRDefault="00CA1F46">
            <w:pPr>
              <w:pStyle w:val="NormalnyWeb"/>
              <w:spacing w:before="0" w:after="75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Wojdyła M., </w:t>
            </w:r>
            <w:proofErr w:type="spellStart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Tabloidy</w:t>
            </w:r>
            <w:proofErr w:type="spellEnd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w badaniach medioznawczych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„Oblicza Komunikacji” 4, 2011, s. 9-32.</w:t>
            </w:r>
          </w:p>
          <w:p w14:paraId="77BDDAB6" w14:textId="39E2BA3C" w:rsidR="00965F56" w:rsidRDefault="0061625D">
            <w:pPr>
              <w:pStyle w:val="NormalnyWeb"/>
              <w:spacing w:before="0" w:after="75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Wojtak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M., </w:t>
            </w:r>
            <w:r w:rsidRPr="0061625D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Rozłożone gazety. Studia z zakresu prasowego dyskursu, języka i stylu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Lublin 2015. </w:t>
            </w:r>
          </w:p>
          <w:p w14:paraId="497C728D" w14:textId="77777777" w:rsidR="00965F56" w:rsidRDefault="00CA1F46">
            <w:pPr>
              <w:pStyle w:val="NormalnyWeb"/>
              <w:spacing w:before="0" w:after="75"/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Wolny-Zmorzyński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K., Kaliszewski A., Snopek J., Furman W.,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Prasowe gatunki dziennikarskie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Warszawa 2014.</w:t>
            </w:r>
          </w:p>
        </w:tc>
      </w:tr>
    </w:tbl>
    <w:p w14:paraId="2169756B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65CA595E" w14:textId="77777777" w:rsidR="00965F56" w:rsidRDefault="00CA1F4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Wykaz literatury uzupełniającej</w:t>
      </w:r>
    </w:p>
    <w:p w14:paraId="1ED360A3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965F56" w14:paraId="226623EB" w14:textId="77777777">
        <w:trPr>
          <w:trHeight w:val="1112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E2F1FDD" w14:textId="77777777" w:rsidR="00965F56" w:rsidRDefault="00CA1F46">
            <w:pPr>
              <w:spacing w:after="0" w:line="240" w:lineRule="auto"/>
              <w:jc w:val="both"/>
              <w:rPr>
                <w:rFonts w:ascii="Arial" w:eastAsia="Tahoma" w:hAnsi="Arial" w:cs="Arial"/>
                <w:bCs/>
                <w:i/>
                <w:iCs/>
                <w:lang w:eastAsia="pl-PL" w:bidi="pl-PL"/>
              </w:rPr>
            </w:pPr>
            <w:r>
              <w:rPr>
                <w:rFonts w:ascii="Arial" w:eastAsia="Tahoma" w:hAnsi="Arial" w:cs="Arial"/>
                <w:bCs/>
                <w:i/>
                <w:iCs/>
                <w:lang w:eastAsia="pl-PL" w:bidi="pl-PL"/>
              </w:rPr>
              <w:lastRenderedPageBreak/>
              <w:t>Biblia dziennikarstwa</w:t>
            </w:r>
            <w:r>
              <w:rPr>
                <w:rFonts w:ascii="Arial" w:eastAsia="Tahoma" w:hAnsi="Arial" w:cs="Arial"/>
                <w:bCs/>
                <w:iCs/>
                <w:lang w:eastAsia="pl-PL" w:bidi="pl-PL"/>
              </w:rPr>
              <w:t xml:space="preserve">, red. A. </w:t>
            </w:r>
            <w:proofErr w:type="spellStart"/>
            <w:r>
              <w:rPr>
                <w:rFonts w:ascii="Arial" w:eastAsia="Tahoma" w:hAnsi="Arial" w:cs="Arial"/>
                <w:bCs/>
                <w:iCs/>
                <w:lang w:eastAsia="pl-PL" w:bidi="pl-PL"/>
              </w:rPr>
              <w:t>Skworz</w:t>
            </w:r>
            <w:proofErr w:type="spellEnd"/>
            <w:r>
              <w:rPr>
                <w:rFonts w:ascii="Arial" w:eastAsia="Tahoma" w:hAnsi="Arial" w:cs="Arial"/>
                <w:bCs/>
                <w:iCs/>
                <w:lang w:eastAsia="pl-PL" w:bidi="pl-PL"/>
              </w:rPr>
              <w:t xml:space="preserve">, A. Niziołek, Kraków 2010. </w:t>
            </w:r>
          </w:p>
          <w:p w14:paraId="60E6222C" w14:textId="77777777" w:rsidR="00965F56" w:rsidRDefault="00CA1F46">
            <w:pPr>
              <w:spacing w:after="0" w:line="240" w:lineRule="auto"/>
              <w:jc w:val="both"/>
              <w:rPr>
                <w:rFonts w:ascii="Arial" w:hAnsi="Arial" w:cs="Arial"/>
                <w:bCs/>
                <w:i/>
                <w:iCs/>
              </w:rPr>
            </w:pPr>
            <w:r>
              <w:rPr>
                <w:rFonts w:ascii="Arial" w:eastAsia="Tahoma" w:hAnsi="Arial" w:cs="Arial"/>
                <w:bCs/>
                <w:i/>
                <w:iCs/>
                <w:lang w:eastAsia="pl-PL" w:bidi="pl-PL"/>
              </w:rPr>
              <w:t>Dziennikarstwo od kuchni</w:t>
            </w:r>
            <w:r>
              <w:rPr>
                <w:rFonts w:ascii="Arial" w:eastAsia="Tahoma" w:hAnsi="Arial" w:cs="Arial"/>
                <w:bCs/>
                <w:iCs/>
                <w:lang w:eastAsia="pl-PL" w:bidi="pl-PL"/>
              </w:rPr>
              <w:t>, red. A. Niczyperowicz, Poznań 2001.</w:t>
            </w:r>
          </w:p>
          <w:p w14:paraId="77B9D75C" w14:textId="77777777" w:rsidR="00965F56" w:rsidRDefault="00CA1F46">
            <w:pPr>
              <w:spacing w:after="0" w:line="240" w:lineRule="auto"/>
              <w:jc w:val="both"/>
              <w:rPr>
                <w:rFonts w:ascii="Arial" w:eastAsia="Tahoma" w:hAnsi="Arial" w:cs="Arial"/>
                <w:bCs/>
                <w:i/>
                <w:iCs/>
                <w:lang w:eastAsia="pl-PL" w:bidi="pl-PL"/>
              </w:rPr>
            </w:pPr>
            <w:r>
              <w:rPr>
                <w:rFonts w:ascii="Arial" w:hAnsi="Arial" w:cs="Arial"/>
                <w:bCs/>
                <w:i/>
                <w:iCs/>
              </w:rPr>
              <w:t>Encyklopedia wiedzy o prasie</w:t>
            </w:r>
            <w:r>
              <w:rPr>
                <w:rFonts w:ascii="Arial" w:hAnsi="Arial" w:cs="Arial"/>
                <w:bCs/>
              </w:rPr>
              <w:t>, red. J. Maślanka, Wrocław 1976.</w:t>
            </w:r>
            <w:r>
              <w:rPr>
                <w:rFonts w:ascii="Arial" w:eastAsia="Tahoma" w:hAnsi="Arial" w:cs="Arial"/>
                <w:bCs/>
                <w:i/>
                <w:iCs/>
                <w:lang w:eastAsia="pl-PL" w:bidi="pl-PL"/>
              </w:rPr>
              <w:t xml:space="preserve"> </w:t>
            </w:r>
          </w:p>
          <w:p w14:paraId="2F87DB69" w14:textId="77777777" w:rsidR="00965F56" w:rsidRDefault="00CA1F4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eastAsia="Tahoma" w:hAnsi="Arial" w:cs="Arial"/>
                <w:bCs/>
                <w:i/>
                <w:iCs/>
                <w:lang w:eastAsia="pl-PL" w:bidi="pl-PL"/>
              </w:rPr>
              <w:t>Internetowe gatunki dziennikarskie</w:t>
            </w:r>
            <w:r>
              <w:rPr>
                <w:rFonts w:ascii="Arial" w:eastAsia="Tahoma" w:hAnsi="Arial" w:cs="Arial"/>
                <w:bCs/>
                <w:iCs/>
                <w:lang w:eastAsia="pl-PL" w:bidi="pl-PL"/>
              </w:rPr>
              <w:t xml:space="preserve">, red. K. </w:t>
            </w:r>
            <w:proofErr w:type="spellStart"/>
            <w:r>
              <w:rPr>
                <w:rFonts w:ascii="Arial" w:eastAsia="Tahoma" w:hAnsi="Arial" w:cs="Arial"/>
                <w:bCs/>
                <w:iCs/>
                <w:lang w:eastAsia="pl-PL" w:bidi="pl-PL"/>
              </w:rPr>
              <w:t>Wolny-Zmorzyński</w:t>
            </w:r>
            <w:proofErr w:type="spellEnd"/>
            <w:r>
              <w:rPr>
                <w:rFonts w:ascii="Arial" w:eastAsia="Tahoma" w:hAnsi="Arial" w:cs="Arial"/>
                <w:bCs/>
                <w:iCs/>
                <w:lang w:eastAsia="pl-PL" w:bidi="pl-PL"/>
              </w:rPr>
              <w:t xml:space="preserve">, W. Furman, Warszawa 2010. </w:t>
            </w:r>
          </w:p>
          <w:p w14:paraId="09F90FB5" w14:textId="77777777" w:rsidR="00965F56" w:rsidRDefault="00CA1F4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Pisarek W., </w:t>
            </w:r>
            <w:r>
              <w:rPr>
                <w:rFonts w:ascii="Arial" w:hAnsi="Arial" w:cs="Arial"/>
                <w:i/>
                <w:iCs/>
              </w:rPr>
              <w:t>Poznać prasę po nagłówkach!</w:t>
            </w:r>
            <w:r>
              <w:rPr>
                <w:rFonts w:ascii="Arial" w:hAnsi="Arial" w:cs="Arial"/>
              </w:rPr>
              <w:t xml:space="preserve">, Kraków 1967. </w:t>
            </w:r>
          </w:p>
          <w:p w14:paraId="48A729C9" w14:textId="77777777" w:rsidR="00965F56" w:rsidRDefault="00CA1F4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Słownik terminologii medialnej</w:t>
            </w:r>
            <w:r>
              <w:rPr>
                <w:rFonts w:ascii="Arial" w:hAnsi="Arial" w:cs="Arial"/>
              </w:rPr>
              <w:t>, red. W. Pisarek, Kraków 2006.</w:t>
            </w:r>
          </w:p>
          <w:p w14:paraId="65ADF7A3" w14:textId="77777777" w:rsidR="00965F56" w:rsidRDefault="00CA1F4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bCs/>
              </w:rPr>
              <w:t>Wojtak</w:t>
            </w:r>
            <w:proofErr w:type="spellEnd"/>
            <w:r>
              <w:rPr>
                <w:rFonts w:ascii="Arial" w:hAnsi="Arial" w:cs="Arial"/>
                <w:bCs/>
              </w:rPr>
              <w:t xml:space="preserve"> M., </w:t>
            </w:r>
            <w:r>
              <w:rPr>
                <w:rFonts w:ascii="Arial" w:hAnsi="Arial" w:cs="Arial"/>
                <w:bCs/>
                <w:i/>
                <w:iCs/>
              </w:rPr>
              <w:t>Gatunki prasowe</w:t>
            </w:r>
            <w:r>
              <w:rPr>
                <w:rFonts w:ascii="Arial" w:hAnsi="Arial" w:cs="Arial"/>
                <w:bCs/>
              </w:rPr>
              <w:t xml:space="preserve">, Lublin 2004. </w:t>
            </w:r>
          </w:p>
          <w:p w14:paraId="5E0208DF" w14:textId="77777777" w:rsidR="00965F56" w:rsidRDefault="00CA1F46">
            <w:pPr>
              <w:pStyle w:val="NormalnyWeb"/>
              <w:spacing w:before="0" w:after="75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Wojtak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M.,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Analiza gatunków prasowych. Podręcznik dla studentów dziennikarstwa i kierunków pokrewnych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Lublin 2008.</w:t>
            </w:r>
          </w:p>
          <w:p w14:paraId="0F1B38FE" w14:textId="77777777" w:rsidR="00965F56" w:rsidRDefault="00CA1F46">
            <w:pPr>
              <w:pStyle w:val="NormalnyWeb"/>
              <w:spacing w:before="0" w:after="75"/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Wolny-Zmorzyński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K.,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Fotograficzne gatunki dziennikarskie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Warszawa 2007.</w:t>
            </w:r>
          </w:p>
        </w:tc>
      </w:tr>
    </w:tbl>
    <w:p w14:paraId="437CB853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22B82CB5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0E97EC74" w14:textId="77777777" w:rsidR="00965F56" w:rsidRDefault="00CA1F4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Bilans godzinowy zgodny z CNPS (Całkowity Nakład Pracy Studenta)</w:t>
      </w:r>
    </w:p>
    <w:p w14:paraId="7556E9AA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76"/>
      </w:tblGrid>
      <w:tr w:rsidR="00965F56" w14:paraId="6B407A07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24F228F" w14:textId="77777777" w:rsidR="00965F56" w:rsidRDefault="00CA1F4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50ED8EE8" w14:textId="77777777" w:rsidR="00965F56" w:rsidRDefault="00CA1F46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Wykład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49034A5" w14:textId="41C705C8" w:rsidR="00965F56" w:rsidRDefault="003E7762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965F56" w14:paraId="0400CE0E" w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3964173" w14:textId="77777777" w:rsidR="00965F56" w:rsidRDefault="00965F56">
            <w:pPr>
              <w:snapToGrid w:val="0"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5659A9A0" w14:textId="77777777" w:rsidR="00965F56" w:rsidRDefault="00CA1F46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Konwersatorium (ćwiczenia, laboratorium itd.)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8CD3897" w14:textId="77777777" w:rsidR="00965F56" w:rsidRDefault="00CA1F46">
            <w:pPr>
              <w:spacing w:after="0"/>
              <w:ind w:left="360"/>
              <w:jc w:val="both"/>
            </w:pPr>
            <w:r>
              <w:rPr>
                <w:rFonts w:ascii="Arial" w:hAnsi="Arial" w:cs="Arial"/>
              </w:rPr>
              <w:t>18</w:t>
            </w:r>
          </w:p>
        </w:tc>
      </w:tr>
      <w:tr w:rsidR="00965F56" w14:paraId="0BB7CEE8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B118799" w14:textId="77777777" w:rsidR="00965F56" w:rsidRDefault="00CA1F4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3A8BB20D" w14:textId="77777777" w:rsidR="00965F56" w:rsidRDefault="00CA1F46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Lektura w ramach przygotowania do zajęć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C3A82C7" w14:textId="2781E1C8" w:rsidR="00965F56" w:rsidRDefault="003E7762">
            <w:pPr>
              <w:spacing w:after="0"/>
              <w:ind w:left="360"/>
              <w:jc w:val="both"/>
            </w:pPr>
            <w:r>
              <w:rPr>
                <w:rFonts w:ascii="Arial" w:hAnsi="Arial" w:cs="Arial"/>
              </w:rPr>
              <w:t>16</w:t>
            </w:r>
          </w:p>
        </w:tc>
      </w:tr>
      <w:tr w:rsidR="00965F56" w14:paraId="2D8A1212" w14:textId="77777777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589601E" w14:textId="77777777" w:rsidR="00965F56" w:rsidRDefault="00965F56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22391D77" w14:textId="77777777" w:rsidR="00965F56" w:rsidRDefault="00CA1F46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Przygotowanie krótkiej pracy pisemnej lub referatu po zapoznaniu się z niezbędną literaturą przedmiotu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2C2B69" w14:textId="254B3453" w:rsidR="00965F56" w:rsidRDefault="006724A2">
            <w:pPr>
              <w:spacing w:after="0"/>
              <w:ind w:left="360"/>
              <w:jc w:val="both"/>
            </w:pPr>
            <w:r>
              <w:rPr>
                <w:rFonts w:ascii="Arial" w:hAnsi="Arial" w:cs="Arial"/>
              </w:rPr>
              <w:t>1</w:t>
            </w:r>
            <w:bookmarkStart w:id="0" w:name="_GoBack"/>
            <w:bookmarkEnd w:id="0"/>
            <w:r w:rsidR="0061625D">
              <w:rPr>
                <w:rFonts w:ascii="Arial" w:hAnsi="Arial" w:cs="Arial"/>
              </w:rPr>
              <w:t>6</w:t>
            </w:r>
          </w:p>
        </w:tc>
      </w:tr>
      <w:tr w:rsidR="00965F56" w14:paraId="553F53D1" w14:textId="77777777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53C99E41" w14:textId="77777777" w:rsidR="00965F56" w:rsidRDefault="00CA1F46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Ogółem bilans czasu pracy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8C91534" w14:textId="55EAA7EF" w:rsidR="00965F56" w:rsidRDefault="00E81ECF">
            <w:pPr>
              <w:spacing w:after="0"/>
              <w:ind w:left="360"/>
              <w:jc w:val="both"/>
            </w:pPr>
            <w:r>
              <w:rPr>
                <w:rFonts w:ascii="Arial" w:hAnsi="Arial" w:cs="Arial"/>
              </w:rPr>
              <w:t>50</w:t>
            </w:r>
          </w:p>
        </w:tc>
      </w:tr>
      <w:tr w:rsidR="00965F56" w14:paraId="0656006B" w14:textId="77777777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797F505D" w14:textId="77777777" w:rsidR="00965F56" w:rsidRDefault="00CA1F46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punktów ECTS w zależności od przyjętego przelicznika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43AFF04" w14:textId="6AD32889" w:rsidR="00965F56" w:rsidRDefault="003E7762">
            <w:pPr>
              <w:spacing w:after="0"/>
              <w:ind w:left="360"/>
              <w:jc w:val="both"/>
            </w:pPr>
            <w:r>
              <w:rPr>
                <w:rFonts w:ascii="Arial" w:hAnsi="Arial" w:cs="Arial"/>
              </w:rPr>
              <w:t>2</w:t>
            </w:r>
          </w:p>
        </w:tc>
      </w:tr>
    </w:tbl>
    <w:p w14:paraId="2C5AB2AF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2E85A4B0" w14:textId="77777777" w:rsidR="00AA251F" w:rsidRDefault="00AA251F"/>
    <w:sectPr w:rsidR="00AA251F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58" w:right="1134" w:bottom="1134" w:left="1134" w:header="454" w:footer="709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77FAC4" w14:textId="77777777" w:rsidR="00895D11" w:rsidRDefault="00895D11">
      <w:pPr>
        <w:spacing w:after="0" w:line="240" w:lineRule="auto"/>
      </w:pPr>
      <w:r>
        <w:separator/>
      </w:r>
    </w:p>
  </w:endnote>
  <w:endnote w:type="continuationSeparator" w:id="0">
    <w:p w14:paraId="0616FF69" w14:textId="77777777" w:rsidR="00895D11" w:rsidRDefault="00895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BEF658" w14:textId="77777777" w:rsidR="00965F56" w:rsidRDefault="00965F56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178951" w14:textId="04310C10" w:rsidR="00965F56" w:rsidRDefault="00CA1F46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6724A2">
      <w:rPr>
        <w:noProof/>
      </w:rPr>
      <w:t>5</w:t>
    </w:r>
    <w:r>
      <w:fldChar w:fldCharType="end"/>
    </w:r>
  </w:p>
  <w:p w14:paraId="78FBB8BF" w14:textId="77777777" w:rsidR="00965F56" w:rsidRDefault="00965F5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5B61D" w14:textId="77777777" w:rsidR="00965F56" w:rsidRDefault="00965F56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3678A4" w14:textId="77777777" w:rsidR="00895D11" w:rsidRDefault="00895D11">
      <w:pPr>
        <w:spacing w:after="0" w:line="240" w:lineRule="auto"/>
      </w:pPr>
      <w:r>
        <w:separator/>
      </w:r>
    </w:p>
  </w:footnote>
  <w:footnote w:type="continuationSeparator" w:id="0">
    <w:p w14:paraId="0B7CB6DF" w14:textId="77777777" w:rsidR="00895D11" w:rsidRDefault="00895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E19670" w14:textId="77777777" w:rsidR="00965F56" w:rsidRDefault="00965F56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9C03A" w14:textId="77777777" w:rsidR="00965F56" w:rsidRDefault="00965F56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202122"/>
        <w:szCs w:val="20"/>
        <w:shd w:val="clear" w:color="auto" w:fill="FFFFFF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DA4"/>
    <w:rsid w:val="00083766"/>
    <w:rsid w:val="00110D36"/>
    <w:rsid w:val="00165001"/>
    <w:rsid w:val="00202F5C"/>
    <w:rsid w:val="0028173F"/>
    <w:rsid w:val="002E7950"/>
    <w:rsid w:val="00361754"/>
    <w:rsid w:val="00393E69"/>
    <w:rsid w:val="003E7762"/>
    <w:rsid w:val="004228DF"/>
    <w:rsid w:val="00426283"/>
    <w:rsid w:val="005220B5"/>
    <w:rsid w:val="0061625D"/>
    <w:rsid w:val="00660F06"/>
    <w:rsid w:val="006724A2"/>
    <w:rsid w:val="006B1C21"/>
    <w:rsid w:val="00715EFB"/>
    <w:rsid w:val="007D4433"/>
    <w:rsid w:val="00834C4D"/>
    <w:rsid w:val="008633B1"/>
    <w:rsid w:val="00895D11"/>
    <w:rsid w:val="00965F56"/>
    <w:rsid w:val="00977EE0"/>
    <w:rsid w:val="009F5F23"/>
    <w:rsid w:val="00AA251F"/>
    <w:rsid w:val="00B1725E"/>
    <w:rsid w:val="00B30BCB"/>
    <w:rsid w:val="00B54351"/>
    <w:rsid w:val="00BA0DB5"/>
    <w:rsid w:val="00CA1F46"/>
    <w:rsid w:val="00E81ECF"/>
    <w:rsid w:val="00ED6710"/>
    <w:rsid w:val="00F628AC"/>
    <w:rsid w:val="00F96DA4"/>
    <w:rsid w:val="00FF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35253ED"/>
  <w15:chartTrackingRefBased/>
  <w15:docId w15:val="{F431517D-CD73-4B98-9503-D4E506B9D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widowControl w:val="0"/>
      <w:numPr>
        <w:numId w:val="1"/>
      </w:numPr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 w:hint="default"/>
      <w:sz w:val="20"/>
      <w:szCs w:val="20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/>
      <w:color w:val="202122"/>
      <w:szCs w:val="20"/>
      <w:shd w:val="clear" w:color="auto" w:fill="FFFFFF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styleId="Wyrnieniedelikatne">
    <w:name w:val="Subtle Emphasis"/>
    <w:qFormat/>
    <w:rPr>
      <w:i/>
      <w:iCs/>
      <w:color w:val="808080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pPr>
      <w:widowControl w:val="0"/>
      <w:suppressLineNumbers/>
      <w:autoSpaceDE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qFormat/>
    <w:pPr>
      <w:ind w:left="720"/>
    </w:pPr>
    <w:rPr>
      <w:rFonts w:eastAsia="Times New Roman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1334</Words>
  <Characters>8010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 (realizowanego w module specjalności ……………………</vt:lpstr>
    </vt:vector>
  </TitlesOfParts>
  <Company/>
  <LinksUpToDate>false</LinksUpToDate>
  <CharactersWithSpaces>9326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 (realizowanego w module specjalności ……………………</dc:title>
  <dc:subject/>
  <dc:creator>Monika</dc:creator>
  <cp:keywords/>
  <cp:lastModifiedBy>Toshiba</cp:lastModifiedBy>
  <cp:revision>5</cp:revision>
  <cp:lastPrinted>2012-01-27T07:28:00Z</cp:lastPrinted>
  <dcterms:created xsi:type="dcterms:W3CDTF">2025-11-02T14:18:00Z</dcterms:created>
  <dcterms:modified xsi:type="dcterms:W3CDTF">2025-11-10T15:34:00Z</dcterms:modified>
</cp:coreProperties>
</file>